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099"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567"/>
        <w:gridCol w:w="567"/>
        <w:gridCol w:w="415"/>
        <w:gridCol w:w="152"/>
        <w:gridCol w:w="1048"/>
        <w:gridCol w:w="2785"/>
        <w:gridCol w:w="355"/>
        <w:gridCol w:w="217"/>
        <w:gridCol w:w="138"/>
        <w:gridCol w:w="232"/>
        <w:gridCol w:w="124"/>
        <w:gridCol w:w="247"/>
        <w:gridCol w:w="108"/>
        <w:gridCol w:w="263"/>
        <w:gridCol w:w="93"/>
        <w:gridCol w:w="278"/>
        <w:gridCol w:w="77"/>
        <w:gridCol w:w="294"/>
        <w:gridCol w:w="62"/>
        <w:gridCol w:w="309"/>
        <w:gridCol w:w="46"/>
        <w:gridCol w:w="325"/>
        <w:gridCol w:w="31"/>
        <w:gridCol w:w="340"/>
        <w:gridCol w:w="15"/>
        <w:gridCol w:w="356"/>
      </w:tblGrid>
      <w:tr w:rsidR="00DE6FCC" w:rsidRPr="000B1C55" w14:paraId="54153E63" w14:textId="77777777" w:rsidTr="00F7791D">
        <w:trPr>
          <w:trHeight w:val="465"/>
        </w:trPr>
        <w:tc>
          <w:tcPr>
            <w:tcW w:w="2356" w:type="dxa"/>
            <w:gridSpan w:val="5"/>
            <w:tcBorders>
              <w:right w:val="single" w:sz="6" w:space="0" w:color="000000"/>
            </w:tcBorders>
            <w:vAlign w:val="center"/>
          </w:tcPr>
          <w:p w14:paraId="22BD1FC1" w14:textId="77777777" w:rsidR="00DE6FCC" w:rsidRPr="000B1C55" w:rsidRDefault="00DE6FCC" w:rsidP="0005308B">
            <w:pPr>
              <w:pStyle w:val="TableParagraph"/>
              <w:spacing w:before="240" w:after="240"/>
              <w:ind w:right="281"/>
              <w:jc w:val="center"/>
              <w:rPr>
                <w:b/>
                <w:bCs/>
                <w:color w:val="000000" w:themeColor="text1"/>
                <w:sz w:val="24"/>
                <w:szCs w:val="24"/>
              </w:rPr>
            </w:pPr>
            <w:r>
              <w:rPr>
                <w:b/>
                <w:bCs/>
                <w:color w:val="000000" w:themeColor="text1"/>
                <w:sz w:val="24"/>
                <w:szCs w:val="24"/>
              </w:rPr>
              <w:t xml:space="preserve">  </w:t>
            </w:r>
            <w:r w:rsidRPr="000B1C55">
              <w:rPr>
                <w:b/>
                <w:bCs/>
                <w:color w:val="000000" w:themeColor="text1"/>
                <w:sz w:val="24"/>
                <w:szCs w:val="24"/>
              </w:rPr>
              <w:t xml:space="preserve">Bandrol </w:t>
            </w:r>
            <w:r>
              <w:rPr>
                <w:b/>
                <w:bCs/>
                <w:color w:val="000000" w:themeColor="text1"/>
                <w:sz w:val="24"/>
                <w:szCs w:val="24"/>
              </w:rPr>
              <w:t>N</w:t>
            </w:r>
            <w:r w:rsidRPr="000B1C55">
              <w:rPr>
                <w:b/>
                <w:bCs/>
                <w:color w:val="000000" w:themeColor="text1"/>
                <w:sz w:val="24"/>
                <w:szCs w:val="24"/>
              </w:rPr>
              <w:t>umarası</w:t>
            </w:r>
          </w:p>
        </w:tc>
        <w:tc>
          <w:tcPr>
            <w:tcW w:w="3833" w:type="dxa"/>
            <w:gridSpan w:val="2"/>
            <w:tcBorders>
              <w:left w:val="single" w:sz="6" w:space="0" w:color="000000"/>
            </w:tcBorders>
            <w:vAlign w:val="center"/>
          </w:tcPr>
          <w:p w14:paraId="4C77E55C" w14:textId="77777777" w:rsidR="00DE6FCC" w:rsidRPr="000B1C55" w:rsidRDefault="00DE6FCC" w:rsidP="0005308B">
            <w:pPr>
              <w:pStyle w:val="TableParagraph"/>
              <w:spacing w:before="240" w:after="240"/>
              <w:ind w:left="567" w:right="434"/>
              <w:jc w:val="center"/>
              <w:rPr>
                <w:b/>
                <w:bCs/>
                <w:color w:val="000000" w:themeColor="text1"/>
                <w:sz w:val="24"/>
                <w:szCs w:val="24"/>
              </w:rPr>
            </w:pPr>
            <w:r w:rsidRPr="000B1C55">
              <w:rPr>
                <w:b/>
                <w:bCs/>
                <w:color w:val="000000" w:themeColor="text1"/>
                <w:sz w:val="24"/>
                <w:szCs w:val="24"/>
              </w:rPr>
              <w:t xml:space="preserve">Adı </w:t>
            </w:r>
            <w:r>
              <w:rPr>
                <w:b/>
                <w:bCs/>
                <w:color w:val="000000" w:themeColor="text1"/>
                <w:sz w:val="24"/>
                <w:szCs w:val="24"/>
              </w:rPr>
              <w:t xml:space="preserve">- </w:t>
            </w:r>
            <w:r w:rsidRPr="000B1C55">
              <w:rPr>
                <w:b/>
                <w:bCs/>
                <w:color w:val="000000" w:themeColor="text1"/>
                <w:sz w:val="24"/>
                <w:szCs w:val="24"/>
              </w:rPr>
              <w:t>Soyadı</w:t>
            </w:r>
          </w:p>
        </w:tc>
        <w:tc>
          <w:tcPr>
            <w:tcW w:w="3910" w:type="dxa"/>
            <w:gridSpan w:val="20"/>
            <w:vAlign w:val="center"/>
          </w:tcPr>
          <w:p w14:paraId="2EA6E7BE" w14:textId="77777777" w:rsidR="00DE6FCC" w:rsidRPr="000B1C55" w:rsidRDefault="00BC6B8A" w:rsidP="0005308B">
            <w:pPr>
              <w:pStyle w:val="TableParagraph"/>
              <w:spacing w:before="240" w:after="240"/>
              <w:ind w:left="567" w:right="434" w:firstLine="4"/>
              <w:jc w:val="center"/>
              <w:rPr>
                <w:b/>
                <w:bCs/>
                <w:color w:val="000000" w:themeColor="text1"/>
                <w:sz w:val="24"/>
                <w:szCs w:val="24"/>
              </w:rPr>
            </w:pPr>
            <w:r>
              <w:rPr>
                <w:b/>
                <w:bCs/>
                <w:color w:val="000000" w:themeColor="text1"/>
                <w:sz w:val="24"/>
                <w:szCs w:val="24"/>
              </w:rPr>
              <w:t>TC Kimlik</w:t>
            </w:r>
          </w:p>
        </w:tc>
      </w:tr>
      <w:tr w:rsidR="00DE6FCC" w:rsidRPr="000B1C55" w14:paraId="100B6D00" w14:textId="77777777" w:rsidTr="00F7791D">
        <w:trPr>
          <w:trHeight w:val="451"/>
        </w:trPr>
        <w:tc>
          <w:tcPr>
            <w:tcW w:w="655" w:type="dxa"/>
            <w:tcBorders>
              <w:right w:val="single" w:sz="6" w:space="0" w:color="000000"/>
            </w:tcBorders>
            <w:vAlign w:val="center"/>
          </w:tcPr>
          <w:p w14:paraId="4E07380D"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567" w:type="dxa"/>
            <w:tcBorders>
              <w:right w:val="single" w:sz="6" w:space="0" w:color="000000"/>
            </w:tcBorders>
            <w:vAlign w:val="center"/>
          </w:tcPr>
          <w:p w14:paraId="05FE2DA2"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567" w:type="dxa"/>
            <w:tcBorders>
              <w:right w:val="single" w:sz="6" w:space="0" w:color="000000"/>
            </w:tcBorders>
            <w:vAlign w:val="center"/>
          </w:tcPr>
          <w:p w14:paraId="03294A57"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567" w:type="dxa"/>
            <w:gridSpan w:val="2"/>
            <w:tcBorders>
              <w:right w:val="single" w:sz="6" w:space="0" w:color="000000"/>
            </w:tcBorders>
            <w:vAlign w:val="center"/>
          </w:tcPr>
          <w:p w14:paraId="62159EB4"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833" w:type="dxa"/>
            <w:gridSpan w:val="2"/>
            <w:tcBorders>
              <w:left w:val="single" w:sz="6" w:space="0" w:color="000000"/>
            </w:tcBorders>
            <w:vAlign w:val="center"/>
          </w:tcPr>
          <w:p w14:paraId="72765AF2"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55" w:type="dxa"/>
            <w:vAlign w:val="center"/>
          </w:tcPr>
          <w:p w14:paraId="418BFAE9"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55" w:type="dxa"/>
            <w:gridSpan w:val="2"/>
            <w:vAlign w:val="center"/>
          </w:tcPr>
          <w:p w14:paraId="3225A65F"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56" w:type="dxa"/>
            <w:gridSpan w:val="2"/>
            <w:vAlign w:val="center"/>
          </w:tcPr>
          <w:p w14:paraId="696C494D"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55" w:type="dxa"/>
            <w:gridSpan w:val="2"/>
            <w:vAlign w:val="center"/>
          </w:tcPr>
          <w:p w14:paraId="7A44F10D"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56" w:type="dxa"/>
            <w:gridSpan w:val="2"/>
            <w:vAlign w:val="center"/>
          </w:tcPr>
          <w:p w14:paraId="41E07702"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55" w:type="dxa"/>
            <w:gridSpan w:val="2"/>
            <w:vAlign w:val="center"/>
          </w:tcPr>
          <w:p w14:paraId="5B426828"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56" w:type="dxa"/>
            <w:gridSpan w:val="2"/>
            <w:vAlign w:val="center"/>
          </w:tcPr>
          <w:p w14:paraId="1DA2BDF8"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55" w:type="dxa"/>
            <w:gridSpan w:val="2"/>
            <w:vAlign w:val="center"/>
          </w:tcPr>
          <w:p w14:paraId="075E9B1B"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56" w:type="dxa"/>
            <w:gridSpan w:val="2"/>
            <w:vAlign w:val="center"/>
          </w:tcPr>
          <w:p w14:paraId="5370FD46"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55" w:type="dxa"/>
            <w:gridSpan w:val="2"/>
            <w:vAlign w:val="center"/>
          </w:tcPr>
          <w:p w14:paraId="30B1558D"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56" w:type="dxa"/>
            <w:vAlign w:val="center"/>
          </w:tcPr>
          <w:p w14:paraId="1E2BC403" w14:textId="77777777" w:rsidR="00DE6FCC" w:rsidRPr="000B1C55" w:rsidRDefault="00DE6FCC" w:rsidP="0005308B">
            <w:pPr>
              <w:pStyle w:val="TableParagraph"/>
              <w:spacing w:before="80"/>
              <w:ind w:left="567" w:right="434"/>
              <w:jc w:val="center"/>
              <w:rPr>
                <w:b/>
                <w:bCs/>
                <w:color w:val="000000" w:themeColor="text1"/>
                <w:sz w:val="24"/>
                <w:szCs w:val="24"/>
              </w:rPr>
            </w:pPr>
          </w:p>
        </w:tc>
      </w:tr>
      <w:tr w:rsidR="00DE6FCC" w:rsidRPr="000B1C55" w14:paraId="21FF5A51" w14:textId="77777777" w:rsidTr="00F7791D">
        <w:trPr>
          <w:trHeight w:val="451"/>
        </w:trPr>
        <w:tc>
          <w:tcPr>
            <w:tcW w:w="2356" w:type="dxa"/>
            <w:gridSpan w:val="5"/>
            <w:tcBorders>
              <w:right w:val="single" w:sz="6" w:space="0" w:color="000000"/>
            </w:tcBorders>
            <w:vAlign w:val="center"/>
          </w:tcPr>
          <w:p w14:paraId="21615E89" w14:textId="77777777" w:rsidR="00DE6FCC" w:rsidRPr="000B1C55" w:rsidRDefault="00BC6B8A" w:rsidP="0005308B">
            <w:pPr>
              <w:pStyle w:val="TableParagraph"/>
              <w:spacing w:before="80"/>
              <w:ind w:left="567" w:right="434"/>
              <w:rPr>
                <w:b/>
                <w:bCs/>
                <w:color w:val="000000" w:themeColor="text1"/>
                <w:sz w:val="24"/>
                <w:szCs w:val="24"/>
              </w:rPr>
            </w:pPr>
            <w:r>
              <w:rPr>
                <w:b/>
                <w:bCs/>
                <w:color w:val="000000" w:themeColor="text1"/>
                <w:sz w:val="24"/>
                <w:szCs w:val="24"/>
              </w:rPr>
              <w:t>Firma Adı:</w:t>
            </w:r>
          </w:p>
        </w:tc>
        <w:tc>
          <w:tcPr>
            <w:tcW w:w="7743" w:type="dxa"/>
            <w:gridSpan w:val="22"/>
            <w:tcBorders>
              <w:left w:val="single" w:sz="6" w:space="0" w:color="000000"/>
            </w:tcBorders>
            <w:vAlign w:val="center"/>
          </w:tcPr>
          <w:p w14:paraId="2F7476D3" w14:textId="77777777" w:rsidR="00DE6FCC" w:rsidRPr="000B1C55" w:rsidRDefault="00DE6FCC" w:rsidP="0005308B">
            <w:pPr>
              <w:pStyle w:val="TableParagraph"/>
              <w:spacing w:before="80"/>
              <w:ind w:left="567" w:right="434"/>
              <w:rPr>
                <w:b/>
                <w:bCs/>
                <w:color w:val="000000" w:themeColor="text1"/>
                <w:sz w:val="24"/>
                <w:szCs w:val="24"/>
              </w:rPr>
            </w:pPr>
          </w:p>
        </w:tc>
      </w:tr>
      <w:tr w:rsidR="00DE6FCC" w:rsidRPr="000B1C55" w14:paraId="4E618562" w14:textId="77777777" w:rsidTr="00F7791D">
        <w:trPr>
          <w:trHeight w:val="451"/>
        </w:trPr>
        <w:tc>
          <w:tcPr>
            <w:tcW w:w="3404" w:type="dxa"/>
            <w:gridSpan w:val="6"/>
            <w:tcBorders>
              <w:right w:val="single" w:sz="6" w:space="0" w:color="000000"/>
            </w:tcBorders>
            <w:vAlign w:val="center"/>
          </w:tcPr>
          <w:p w14:paraId="5C388AD9" w14:textId="77777777" w:rsidR="00DE6FCC" w:rsidRPr="000B1C55" w:rsidRDefault="00DE6FCC" w:rsidP="0005308B">
            <w:pPr>
              <w:pStyle w:val="TableParagraph"/>
              <w:spacing w:before="80" w:after="40"/>
              <w:ind w:right="434"/>
              <w:rPr>
                <w:b/>
                <w:bCs/>
                <w:color w:val="000000" w:themeColor="text1"/>
                <w:sz w:val="24"/>
                <w:szCs w:val="24"/>
              </w:rPr>
            </w:pPr>
            <w:r>
              <w:rPr>
                <w:b/>
                <w:bCs/>
                <w:color w:val="000000" w:themeColor="text1"/>
                <w:sz w:val="24"/>
                <w:szCs w:val="24"/>
              </w:rPr>
              <w:t xml:space="preserve">   </w:t>
            </w:r>
            <w:r w:rsidRPr="000B1C55">
              <w:rPr>
                <w:b/>
                <w:bCs/>
                <w:color w:val="000000" w:themeColor="text1"/>
                <w:sz w:val="24"/>
                <w:szCs w:val="24"/>
              </w:rPr>
              <w:t>Cep Telefon Numarası</w:t>
            </w:r>
          </w:p>
        </w:tc>
        <w:tc>
          <w:tcPr>
            <w:tcW w:w="3357" w:type="dxa"/>
            <w:gridSpan w:val="3"/>
            <w:tcBorders>
              <w:left w:val="single" w:sz="6" w:space="0" w:color="000000"/>
            </w:tcBorders>
            <w:vAlign w:val="center"/>
          </w:tcPr>
          <w:p w14:paraId="0033943B"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338" w:type="dxa"/>
            <w:gridSpan w:val="18"/>
            <w:vAlign w:val="center"/>
          </w:tcPr>
          <w:p w14:paraId="55CA5667" w14:textId="77777777" w:rsidR="00DE6FCC" w:rsidRPr="000B1C55" w:rsidRDefault="00DE6FCC" w:rsidP="0005308B">
            <w:pPr>
              <w:pStyle w:val="TableParagraph"/>
              <w:spacing w:before="80"/>
              <w:ind w:left="567" w:right="434"/>
              <w:jc w:val="center"/>
              <w:rPr>
                <w:b/>
                <w:bCs/>
                <w:color w:val="000000" w:themeColor="text1"/>
                <w:sz w:val="24"/>
                <w:szCs w:val="24"/>
              </w:rPr>
            </w:pPr>
            <w:r w:rsidRPr="000B1C55">
              <w:rPr>
                <w:b/>
                <w:bCs/>
                <w:color w:val="000000" w:themeColor="text1"/>
                <w:sz w:val="24"/>
                <w:szCs w:val="24"/>
              </w:rPr>
              <w:t>Araç Plakası</w:t>
            </w:r>
          </w:p>
        </w:tc>
      </w:tr>
      <w:tr w:rsidR="00DE6FCC" w:rsidRPr="000B1C55" w14:paraId="165AA578" w14:textId="77777777" w:rsidTr="00F7791D">
        <w:trPr>
          <w:trHeight w:val="451"/>
        </w:trPr>
        <w:tc>
          <w:tcPr>
            <w:tcW w:w="3404" w:type="dxa"/>
            <w:gridSpan w:val="6"/>
            <w:tcBorders>
              <w:right w:val="single" w:sz="6" w:space="0" w:color="000000"/>
            </w:tcBorders>
            <w:vAlign w:val="center"/>
          </w:tcPr>
          <w:p w14:paraId="0E46F245" w14:textId="77777777" w:rsidR="00DE6FCC" w:rsidRPr="000B1C55" w:rsidRDefault="00BC6B8A" w:rsidP="00BC6B8A">
            <w:pPr>
              <w:pStyle w:val="TableParagraph"/>
              <w:spacing w:before="80" w:after="40"/>
              <w:ind w:right="434"/>
              <w:rPr>
                <w:b/>
                <w:bCs/>
                <w:color w:val="000000" w:themeColor="text1"/>
                <w:sz w:val="24"/>
                <w:szCs w:val="24"/>
              </w:rPr>
            </w:pPr>
            <w:r>
              <w:rPr>
                <w:b/>
                <w:bCs/>
                <w:color w:val="000000" w:themeColor="text1"/>
                <w:sz w:val="24"/>
                <w:szCs w:val="24"/>
              </w:rPr>
              <w:t xml:space="preserve">   İkinci</w:t>
            </w:r>
            <w:r w:rsidR="00DE6FCC" w:rsidRPr="000B1C55">
              <w:rPr>
                <w:b/>
                <w:bCs/>
                <w:color w:val="000000" w:themeColor="text1"/>
                <w:sz w:val="24"/>
                <w:szCs w:val="24"/>
              </w:rPr>
              <w:t xml:space="preserve"> Cep Telefonu</w:t>
            </w:r>
          </w:p>
        </w:tc>
        <w:tc>
          <w:tcPr>
            <w:tcW w:w="3357" w:type="dxa"/>
            <w:gridSpan w:val="3"/>
            <w:tcBorders>
              <w:left w:val="single" w:sz="6" w:space="0" w:color="000000"/>
            </w:tcBorders>
            <w:vAlign w:val="center"/>
          </w:tcPr>
          <w:p w14:paraId="52C90999"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70" w:type="dxa"/>
            <w:gridSpan w:val="2"/>
            <w:vAlign w:val="center"/>
          </w:tcPr>
          <w:p w14:paraId="058205D5"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71" w:type="dxa"/>
            <w:gridSpan w:val="2"/>
            <w:vAlign w:val="center"/>
          </w:tcPr>
          <w:p w14:paraId="68266849"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71" w:type="dxa"/>
            <w:gridSpan w:val="2"/>
            <w:vAlign w:val="center"/>
          </w:tcPr>
          <w:p w14:paraId="247BA34B"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71" w:type="dxa"/>
            <w:gridSpan w:val="2"/>
            <w:vAlign w:val="center"/>
          </w:tcPr>
          <w:p w14:paraId="363447DE"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71" w:type="dxa"/>
            <w:gridSpan w:val="2"/>
            <w:vAlign w:val="center"/>
          </w:tcPr>
          <w:p w14:paraId="0EB5DE67"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71" w:type="dxa"/>
            <w:gridSpan w:val="2"/>
            <w:vAlign w:val="center"/>
          </w:tcPr>
          <w:p w14:paraId="7221C538"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71" w:type="dxa"/>
            <w:gridSpan w:val="2"/>
            <w:vAlign w:val="center"/>
          </w:tcPr>
          <w:p w14:paraId="1497F134"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71" w:type="dxa"/>
            <w:gridSpan w:val="2"/>
            <w:vAlign w:val="center"/>
          </w:tcPr>
          <w:p w14:paraId="240D151C" w14:textId="77777777" w:rsidR="00DE6FCC" w:rsidRPr="000B1C55" w:rsidRDefault="00DE6FCC" w:rsidP="0005308B">
            <w:pPr>
              <w:pStyle w:val="TableParagraph"/>
              <w:spacing w:before="80"/>
              <w:ind w:left="567" w:right="434"/>
              <w:jc w:val="center"/>
              <w:rPr>
                <w:b/>
                <w:bCs/>
                <w:color w:val="000000" w:themeColor="text1"/>
                <w:sz w:val="24"/>
                <w:szCs w:val="24"/>
              </w:rPr>
            </w:pPr>
          </w:p>
        </w:tc>
        <w:tc>
          <w:tcPr>
            <w:tcW w:w="371" w:type="dxa"/>
            <w:gridSpan w:val="2"/>
            <w:vAlign w:val="center"/>
          </w:tcPr>
          <w:p w14:paraId="24EF9603" w14:textId="77777777" w:rsidR="00DE6FCC" w:rsidRPr="000B1C55" w:rsidRDefault="00DE6FCC" w:rsidP="0005308B">
            <w:pPr>
              <w:pStyle w:val="TableParagraph"/>
              <w:spacing w:before="80"/>
              <w:ind w:left="567" w:right="434"/>
              <w:jc w:val="center"/>
              <w:rPr>
                <w:b/>
                <w:bCs/>
                <w:color w:val="000000" w:themeColor="text1"/>
                <w:sz w:val="24"/>
                <w:szCs w:val="24"/>
              </w:rPr>
            </w:pPr>
          </w:p>
        </w:tc>
      </w:tr>
      <w:tr w:rsidR="00DE6FCC" w:rsidRPr="000B1C55" w14:paraId="2D9A7CDE" w14:textId="77777777" w:rsidTr="00CC3F93">
        <w:trPr>
          <w:trHeight w:val="382"/>
        </w:trPr>
        <w:tc>
          <w:tcPr>
            <w:tcW w:w="2204" w:type="dxa"/>
            <w:gridSpan w:val="4"/>
            <w:tcBorders>
              <w:right w:val="single" w:sz="6" w:space="0" w:color="000000"/>
            </w:tcBorders>
            <w:vAlign w:val="center"/>
          </w:tcPr>
          <w:p w14:paraId="2E8A9ECC" w14:textId="77777777" w:rsidR="00DE6FCC" w:rsidRPr="000B1C55" w:rsidRDefault="00CC3F93" w:rsidP="00CC3F93">
            <w:pPr>
              <w:pStyle w:val="TableParagraph"/>
              <w:spacing w:before="80" w:after="40"/>
              <w:ind w:right="434"/>
              <w:jc w:val="center"/>
              <w:rPr>
                <w:b/>
                <w:bCs/>
                <w:color w:val="000000" w:themeColor="text1"/>
                <w:sz w:val="24"/>
                <w:szCs w:val="24"/>
              </w:rPr>
            </w:pPr>
            <w:r>
              <w:rPr>
                <w:b/>
                <w:bCs/>
                <w:color w:val="000000" w:themeColor="text1"/>
                <w:sz w:val="24"/>
                <w:szCs w:val="24"/>
              </w:rPr>
              <w:t>Firma A</w:t>
            </w:r>
            <w:r w:rsidR="00DE6FCC">
              <w:rPr>
                <w:b/>
                <w:bCs/>
                <w:color w:val="000000" w:themeColor="text1"/>
                <w:sz w:val="24"/>
                <w:szCs w:val="24"/>
              </w:rPr>
              <w:t>dres</w:t>
            </w:r>
            <w:r w:rsidR="00BC6B8A">
              <w:rPr>
                <w:b/>
                <w:bCs/>
                <w:color w:val="000000" w:themeColor="text1"/>
                <w:sz w:val="24"/>
                <w:szCs w:val="24"/>
              </w:rPr>
              <w:t>i</w:t>
            </w:r>
            <w:r w:rsidR="00DE6FCC">
              <w:rPr>
                <w:b/>
                <w:bCs/>
                <w:color w:val="000000" w:themeColor="text1"/>
                <w:sz w:val="24"/>
                <w:szCs w:val="24"/>
              </w:rPr>
              <w:t>:</w:t>
            </w:r>
          </w:p>
        </w:tc>
        <w:tc>
          <w:tcPr>
            <w:tcW w:w="7895" w:type="dxa"/>
            <w:gridSpan w:val="23"/>
            <w:vAlign w:val="center"/>
          </w:tcPr>
          <w:p w14:paraId="16FAC66A" w14:textId="77777777" w:rsidR="00DE6FCC" w:rsidRPr="000B1C55" w:rsidRDefault="00DE6FCC" w:rsidP="0005308B">
            <w:pPr>
              <w:pStyle w:val="TableParagraph"/>
              <w:spacing w:before="80"/>
              <w:ind w:left="567" w:right="434"/>
              <w:jc w:val="center"/>
              <w:rPr>
                <w:b/>
                <w:bCs/>
                <w:color w:val="000000" w:themeColor="text1"/>
                <w:sz w:val="24"/>
                <w:szCs w:val="24"/>
              </w:rPr>
            </w:pPr>
          </w:p>
        </w:tc>
      </w:tr>
    </w:tbl>
    <w:p w14:paraId="1AB51882" w14:textId="77777777" w:rsidR="00F7791D" w:rsidRPr="000B1C55" w:rsidRDefault="00F7791D" w:rsidP="00DE6FCC">
      <w:pPr>
        <w:pStyle w:val="GvdeMetni"/>
        <w:ind w:left="567" w:right="434"/>
        <w:rPr>
          <w:color w:val="000000" w:themeColor="text1"/>
          <w:sz w:val="24"/>
          <w:szCs w:val="24"/>
        </w:rPr>
      </w:pPr>
    </w:p>
    <w:p w14:paraId="3079EE1F" w14:textId="77777777" w:rsidR="00DE6FCC" w:rsidRDefault="00DE6FCC" w:rsidP="00DE6FCC">
      <w:pPr>
        <w:ind w:left="567" w:right="434" w:firstLine="708"/>
        <w:jc w:val="both"/>
        <w:rPr>
          <w:b/>
          <w:sz w:val="24"/>
          <w:szCs w:val="24"/>
        </w:rPr>
      </w:pPr>
      <w:r>
        <w:rPr>
          <w:b/>
          <w:sz w:val="24"/>
          <w:szCs w:val="24"/>
        </w:rPr>
        <w:t>İstenen Belgeler</w:t>
      </w:r>
    </w:p>
    <w:p w14:paraId="50B0EC42" w14:textId="77777777" w:rsidR="00DE6FCC" w:rsidRPr="000B1C55" w:rsidRDefault="00DE6FCC" w:rsidP="00DE6FCC">
      <w:pPr>
        <w:ind w:left="567" w:right="434" w:firstLine="708"/>
        <w:jc w:val="both"/>
        <w:rPr>
          <w:b/>
          <w:sz w:val="24"/>
          <w:szCs w:val="24"/>
        </w:rPr>
      </w:pPr>
    </w:p>
    <w:tbl>
      <w:tblPr>
        <w:tblStyle w:val="TabloKlavuzu"/>
        <w:tblW w:w="4635" w:type="pct"/>
        <w:tblInd w:w="534" w:type="dxa"/>
        <w:tblLook w:val="04A0" w:firstRow="1" w:lastRow="0" w:firstColumn="1" w:lastColumn="0" w:noHBand="0" w:noVBand="1"/>
      </w:tblPr>
      <w:tblGrid>
        <w:gridCol w:w="492"/>
        <w:gridCol w:w="8828"/>
      </w:tblGrid>
      <w:tr w:rsidR="00DE6FCC" w:rsidRPr="000B1C55" w14:paraId="605F5D2E" w14:textId="77777777" w:rsidTr="0005308B">
        <w:trPr>
          <w:trHeight w:val="272"/>
        </w:trPr>
        <w:tc>
          <w:tcPr>
            <w:tcW w:w="264" w:type="pct"/>
          </w:tcPr>
          <w:p w14:paraId="2E648761" w14:textId="77777777" w:rsidR="00DE6FCC" w:rsidRPr="000B1C55" w:rsidRDefault="00DE6FCC" w:rsidP="0005308B">
            <w:pPr>
              <w:widowControl/>
              <w:autoSpaceDE/>
              <w:autoSpaceDN/>
              <w:spacing w:after="160" w:line="259" w:lineRule="auto"/>
              <w:ind w:left="567" w:right="434"/>
              <w:contextualSpacing/>
              <w:rPr>
                <w:sz w:val="24"/>
                <w:szCs w:val="24"/>
              </w:rPr>
            </w:pPr>
          </w:p>
        </w:tc>
        <w:tc>
          <w:tcPr>
            <w:tcW w:w="4736" w:type="pct"/>
            <w:vAlign w:val="center"/>
          </w:tcPr>
          <w:p w14:paraId="61AA6130" w14:textId="77777777" w:rsidR="00DE6FCC" w:rsidRPr="000B1C55" w:rsidRDefault="00DE6FCC" w:rsidP="00B91DDD">
            <w:pPr>
              <w:pStyle w:val="ListeParagraf"/>
              <w:widowControl/>
              <w:numPr>
                <w:ilvl w:val="0"/>
                <w:numId w:val="4"/>
              </w:numPr>
              <w:tabs>
                <w:tab w:val="left" w:pos="358"/>
              </w:tabs>
              <w:autoSpaceDE/>
              <w:autoSpaceDN/>
              <w:spacing w:after="160" w:line="259" w:lineRule="auto"/>
              <w:ind w:left="783" w:right="434"/>
              <w:contextualSpacing/>
              <w:rPr>
                <w:sz w:val="24"/>
                <w:szCs w:val="24"/>
              </w:rPr>
            </w:pPr>
            <w:r w:rsidRPr="000B1C55">
              <w:rPr>
                <w:sz w:val="24"/>
                <w:szCs w:val="24"/>
              </w:rPr>
              <w:t>Başvuru formu</w:t>
            </w:r>
          </w:p>
        </w:tc>
      </w:tr>
      <w:tr w:rsidR="00DE6FCC" w:rsidRPr="000B1C55" w14:paraId="2731858F" w14:textId="77777777" w:rsidTr="0005308B">
        <w:tc>
          <w:tcPr>
            <w:tcW w:w="264" w:type="pct"/>
          </w:tcPr>
          <w:p w14:paraId="45869962" w14:textId="77777777" w:rsidR="00DE6FCC" w:rsidRPr="000B1C55" w:rsidRDefault="00DE6FCC" w:rsidP="0005308B">
            <w:pPr>
              <w:widowControl/>
              <w:autoSpaceDE/>
              <w:autoSpaceDN/>
              <w:spacing w:after="160" w:line="259" w:lineRule="auto"/>
              <w:ind w:left="567" w:right="434"/>
              <w:contextualSpacing/>
              <w:rPr>
                <w:sz w:val="24"/>
                <w:szCs w:val="24"/>
              </w:rPr>
            </w:pPr>
          </w:p>
        </w:tc>
        <w:tc>
          <w:tcPr>
            <w:tcW w:w="4736" w:type="pct"/>
            <w:vAlign w:val="center"/>
          </w:tcPr>
          <w:p w14:paraId="57B71F1D" w14:textId="77777777" w:rsidR="00DE6FCC" w:rsidRPr="000B1C55" w:rsidRDefault="00DE6FCC" w:rsidP="00B91DDD">
            <w:pPr>
              <w:pStyle w:val="ListeParagraf"/>
              <w:widowControl/>
              <w:numPr>
                <w:ilvl w:val="0"/>
                <w:numId w:val="4"/>
              </w:numPr>
              <w:tabs>
                <w:tab w:val="left" w:pos="358"/>
              </w:tabs>
              <w:autoSpaceDE/>
              <w:autoSpaceDN/>
              <w:spacing w:after="160" w:line="259" w:lineRule="auto"/>
              <w:ind w:left="567" w:right="434" w:hanging="142"/>
              <w:contextualSpacing/>
              <w:rPr>
                <w:sz w:val="24"/>
                <w:szCs w:val="24"/>
              </w:rPr>
            </w:pPr>
            <w:r w:rsidRPr="000B1C55">
              <w:rPr>
                <w:sz w:val="24"/>
                <w:szCs w:val="24"/>
              </w:rPr>
              <w:t>Kimlik Kartı</w:t>
            </w:r>
            <w:r w:rsidR="005E6CC3">
              <w:rPr>
                <w:sz w:val="24"/>
                <w:szCs w:val="24"/>
              </w:rPr>
              <w:t xml:space="preserve"> Fotokopisi</w:t>
            </w:r>
          </w:p>
        </w:tc>
      </w:tr>
      <w:tr w:rsidR="004F2029" w:rsidRPr="000B1C55" w14:paraId="445B3246" w14:textId="77777777" w:rsidTr="0005308B">
        <w:tc>
          <w:tcPr>
            <w:tcW w:w="264" w:type="pct"/>
          </w:tcPr>
          <w:p w14:paraId="31DD999D" w14:textId="77777777" w:rsidR="004F2029" w:rsidRPr="000B1C55" w:rsidRDefault="004F2029" w:rsidP="0005308B">
            <w:pPr>
              <w:widowControl/>
              <w:autoSpaceDE/>
              <w:autoSpaceDN/>
              <w:spacing w:after="160" w:line="259" w:lineRule="auto"/>
              <w:ind w:left="567" w:right="434"/>
              <w:contextualSpacing/>
              <w:rPr>
                <w:sz w:val="24"/>
                <w:szCs w:val="24"/>
              </w:rPr>
            </w:pPr>
          </w:p>
        </w:tc>
        <w:tc>
          <w:tcPr>
            <w:tcW w:w="4736" w:type="pct"/>
            <w:vAlign w:val="center"/>
          </w:tcPr>
          <w:p w14:paraId="1D5AEDA2" w14:textId="77777777" w:rsidR="004F2029" w:rsidRPr="000B1C55" w:rsidRDefault="004F2029" w:rsidP="00B91DDD">
            <w:pPr>
              <w:pStyle w:val="ListeParagraf"/>
              <w:widowControl/>
              <w:numPr>
                <w:ilvl w:val="0"/>
                <w:numId w:val="4"/>
              </w:numPr>
              <w:tabs>
                <w:tab w:val="left" w:pos="358"/>
              </w:tabs>
              <w:autoSpaceDE/>
              <w:autoSpaceDN/>
              <w:spacing w:after="160" w:line="259" w:lineRule="auto"/>
              <w:ind w:left="567" w:right="434" w:hanging="142"/>
              <w:contextualSpacing/>
              <w:rPr>
                <w:sz w:val="24"/>
                <w:szCs w:val="24"/>
              </w:rPr>
            </w:pPr>
            <w:r w:rsidRPr="007875DE">
              <w:rPr>
                <w:sz w:val="24"/>
                <w:szCs w:val="24"/>
              </w:rPr>
              <w:t xml:space="preserve">Araç </w:t>
            </w:r>
            <w:r>
              <w:rPr>
                <w:sz w:val="24"/>
                <w:szCs w:val="24"/>
              </w:rPr>
              <w:t>R</w:t>
            </w:r>
            <w:r w:rsidRPr="007875DE">
              <w:rPr>
                <w:sz w:val="24"/>
                <w:szCs w:val="24"/>
              </w:rPr>
              <w:t xml:space="preserve">uhsat </w:t>
            </w:r>
            <w:r>
              <w:rPr>
                <w:sz w:val="24"/>
                <w:szCs w:val="24"/>
              </w:rPr>
              <w:t>B</w:t>
            </w:r>
            <w:r w:rsidRPr="007875DE">
              <w:rPr>
                <w:sz w:val="24"/>
                <w:szCs w:val="24"/>
              </w:rPr>
              <w:t>elgesi</w:t>
            </w:r>
            <w:r>
              <w:rPr>
                <w:sz w:val="24"/>
                <w:szCs w:val="24"/>
              </w:rPr>
              <w:t xml:space="preserve"> Fotokopisi</w:t>
            </w:r>
          </w:p>
        </w:tc>
      </w:tr>
      <w:tr w:rsidR="00DE6FCC" w:rsidRPr="000B1C55" w14:paraId="0367A023" w14:textId="77777777" w:rsidTr="0005308B">
        <w:tc>
          <w:tcPr>
            <w:tcW w:w="264" w:type="pct"/>
          </w:tcPr>
          <w:p w14:paraId="79A479C6" w14:textId="77777777" w:rsidR="00DE6FCC" w:rsidRPr="000B1C55" w:rsidRDefault="00DE6FCC" w:rsidP="0005308B">
            <w:pPr>
              <w:widowControl/>
              <w:autoSpaceDE/>
              <w:autoSpaceDN/>
              <w:spacing w:after="160" w:line="259" w:lineRule="auto"/>
              <w:ind w:left="567" w:right="434"/>
              <w:contextualSpacing/>
              <w:rPr>
                <w:sz w:val="24"/>
                <w:szCs w:val="24"/>
              </w:rPr>
            </w:pPr>
          </w:p>
        </w:tc>
        <w:tc>
          <w:tcPr>
            <w:tcW w:w="4736" w:type="pct"/>
            <w:vAlign w:val="center"/>
          </w:tcPr>
          <w:p w14:paraId="35E092AC" w14:textId="77777777" w:rsidR="00DE6FCC" w:rsidRPr="007875DE" w:rsidRDefault="004F2029" w:rsidP="00B91DDD">
            <w:pPr>
              <w:pStyle w:val="ListeParagraf"/>
              <w:widowControl/>
              <w:numPr>
                <w:ilvl w:val="0"/>
                <w:numId w:val="4"/>
              </w:numPr>
              <w:tabs>
                <w:tab w:val="left" w:pos="358"/>
              </w:tabs>
              <w:autoSpaceDE/>
              <w:autoSpaceDN/>
              <w:spacing w:after="160" w:line="259" w:lineRule="auto"/>
              <w:ind w:left="567" w:right="434" w:hanging="142"/>
              <w:contextualSpacing/>
              <w:rPr>
                <w:sz w:val="24"/>
                <w:szCs w:val="24"/>
              </w:rPr>
            </w:pPr>
            <w:r>
              <w:rPr>
                <w:sz w:val="24"/>
                <w:szCs w:val="24"/>
              </w:rPr>
              <w:t>Ulaşım Daire Başkanlığı Özel İzin Belgesi</w:t>
            </w:r>
          </w:p>
        </w:tc>
      </w:tr>
      <w:tr w:rsidR="00DE6FCC" w:rsidRPr="000B1C55" w14:paraId="06800C93" w14:textId="77777777" w:rsidTr="0005308B">
        <w:tc>
          <w:tcPr>
            <w:tcW w:w="264" w:type="pct"/>
          </w:tcPr>
          <w:p w14:paraId="3977156A" w14:textId="77777777" w:rsidR="00DE6FCC" w:rsidRPr="000B1C55" w:rsidRDefault="00DE6FCC" w:rsidP="0005308B">
            <w:pPr>
              <w:widowControl/>
              <w:autoSpaceDE/>
              <w:autoSpaceDN/>
              <w:spacing w:after="160" w:line="259" w:lineRule="auto"/>
              <w:ind w:left="567" w:right="434"/>
              <w:contextualSpacing/>
              <w:rPr>
                <w:sz w:val="24"/>
                <w:szCs w:val="24"/>
              </w:rPr>
            </w:pPr>
          </w:p>
        </w:tc>
        <w:tc>
          <w:tcPr>
            <w:tcW w:w="4736" w:type="pct"/>
            <w:vAlign w:val="center"/>
          </w:tcPr>
          <w:p w14:paraId="287D4DEA" w14:textId="77777777" w:rsidR="00DE6FCC" w:rsidRPr="00C038DB" w:rsidRDefault="00DE6FCC" w:rsidP="00B91DDD">
            <w:pPr>
              <w:pStyle w:val="ListeParagraf"/>
              <w:widowControl/>
              <w:numPr>
                <w:ilvl w:val="0"/>
                <w:numId w:val="4"/>
              </w:numPr>
              <w:tabs>
                <w:tab w:val="left" w:pos="358"/>
              </w:tabs>
              <w:autoSpaceDE/>
              <w:autoSpaceDN/>
              <w:spacing w:after="160" w:line="259" w:lineRule="auto"/>
              <w:ind w:left="567" w:right="434" w:hanging="142"/>
              <w:contextualSpacing/>
              <w:rPr>
                <w:color w:val="000000" w:themeColor="text1"/>
                <w:sz w:val="24"/>
                <w:szCs w:val="24"/>
              </w:rPr>
            </w:pPr>
            <w:r w:rsidRPr="00C038DB">
              <w:rPr>
                <w:color w:val="000000" w:themeColor="text1"/>
                <w:sz w:val="24"/>
                <w:szCs w:val="24"/>
              </w:rPr>
              <w:t xml:space="preserve">Bandrol </w:t>
            </w:r>
            <w:r w:rsidR="00693E76">
              <w:rPr>
                <w:color w:val="000000" w:themeColor="text1"/>
                <w:sz w:val="24"/>
                <w:szCs w:val="24"/>
              </w:rPr>
              <w:t>Ö</w:t>
            </w:r>
            <w:r w:rsidRPr="00C038DB">
              <w:rPr>
                <w:color w:val="000000" w:themeColor="text1"/>
                <w:sz w:val="24"/>
                <w:szCs w:val="24"/>
              </w:rPr>
              <w:t xml:space="preserve">demesi </w:t>
            </w:r>
            <w:r w:rsidR="00693E76">
              <w:rPr>
                <w:color w:val="000000" w:themeColor="text1"/>
                <w:sz w:val="24"/>
                <w:szCs w:val="24"/>
              </w:rPr>
              <w:t>D</w:t>
            </w:r>
            <w:r w:rsidRPr="00C038DB">
              <w:rPr>
                <w:color w:val="000000" w:themeColor="text1"/>
                <w:sz w:val="24"/>
                <w:szCs w:val="24"/>
              </w:rPr>
              <w:t>ekontu.</w:t>
            </w:r>
          </w:p>
          <w:p w14:paraId="6A22CBA5" w14:textId="77777777" w:rsidR="00DE6FCC" w:rsidRDefault="00DE6FCC" w:rsidP="0005308B">
            <w:pPr>
              <w:pStyle w:val="ListeParagraf"/>
              <w:widowControl/>
              <w:tabs>
                <w:tab w:val="left" w:pos="358"/>
              </w:tabs>
              <w:autoSpaceDE/>
              <w:autoSpaceDN/>
              <w:spacing w:after="160" w:line="259" w:lineRule="auto"/>
              <w:ind w:left="567" w:right="434"/>
              <w:contextualSpacing/>
              <w:rPr>
                <w:color w:val="000000" w:themeColor="text1"/>
                <w:sz w:val="24"/>
                <w:szCs w:val="24"/>
              </w:rPr>
            </w:pPr>
            <w:r w:rsidRPr="00C038DB">
              <w:rPr>
                <w:color w:val="000000" w:themeColor="text1"/>
                <w:sz w:val="24"/>
                <w:szCs w:val="24"/>
              </w:rPr>
              <w:t xml:space="preserve">(IBAN: </w:t>
            </w:r>
            <w:r w:rsidRPr="00C038DB">
              <w:rPr>
                <w:color w:val="000000" w:themeColor="text1"/>
                <w:sz w:val="24"/>
                <w:szCs w:val="24"/>
                <w:lang w:eastAsia="tr-TR"/>
              </w:rPr>
              <w:t>TR 8000 0100 1946 9093 6986 5001-</w:t>
            </w:r>
            <w:r w:rsidR="00F7791D">
              <w:rPr>
                <w:color w:val="000000" w:themeColor="text1"/>
                <w:sz w:val="24"/>
                <w:szCs w:val="24"/>
                <w:lang w:eastAsia="tr-TR"/>
              </w:rPr>
              <w:t xml:space="preserve"> </w:t>
            </w:r>
            <w:r w:rsidRPr="00C038DB">
              <w:rPr>
                <w:color w:val="000000" w:themeColor="text1"/>
                <w:sz w:val="24"/>
                <w:szCs w:val="24"/>
              </w:rPr>
              <w:t>Ziraat Bankası Kampüs Şubesi)</w:t>
            </w:r>
          </w:p>
          <w:p w14:paraId="53EB5746" w14:textId="77777777" w:rsidR="00CC3F93" w:rsidRPr="00C038DB" w:rsidRDefault="00CC3F93" w:rsidP="0005308B">
            <w:pPr>
              <w:pStyle w:val="ListeParagraf"/>
              <w:widowControl/>
              <w:tabs>
                <w:tab w:val="left" w:pos="358"/>
              </w:tabs>
              <w:autoSpaceDE/>
              <w:autoSpaceDN/>
              <w:spacing w:after="160" w:line="259" w:lineRule="auto"/>
              <w:ind w:left="567" w:right="434"/>
              <w:contextualSpacing/>
              <w:rPr>
                <w:color w:val="000000" w:themeColor="text1"/>
                <w:sz w:val="24"/>
                <w:szCs w:val="24"/>
              </w:rPr>
            </w:pPr>
            <w:r>
              <w:rPr>
                <w:color w:val="000000" w:themeColor="text1"/>
                <w:sz w:val="24"/>
                <w:szCs w:val="24"/>
              </w:rPr>
              <w:t>(Alıcı adı: Sakarya Üniversitesi)</w:t>
            </w:r>
          </w:p>
        </w:tc>
      </w:tr>
    </w:tbl>
    <w:p w14:paraId="796F0557" w14:textId="77777777" w:rsidR="00DE6FCC" w:rsidRPr="000B1C55" w:rsidRDefault="00DE6FCC" w:rsidP="00DE6FCC">
      <w:pPr>
        <w:ind w:left="567" w:right="434" w:firstLine="708"/>
        <w:jc w:val="both"/>
        <w:rPr>
          <w:b/>
          <w:sz w:val="24"/>
          <w:szCs w:val="24"/>
        </w:rPr>
      </w:pPr>
    </w:p>
    <w:p w14:paraId="332CE5AC" w14:textId="77777777" w:rsidR="00DE6FCC" w:rsidRDefault="00DE6FCC" w:rsidP="00DE6FCC">
      <w:pPr>
        <w:ind w:left="567" w:right="434" w:firstLine="708"/>
        <w:jc w:val="both"/>
        <w:rPr>
          <w:b/>
          <w:sz w:val="24"/>
          <w:szCs w:val="24"/>
        </w:rPr>
      </w:pPr>
      <w:r w:rsidRPr="000B1C55">
        <w:rPr>
          <w:b/>
          <w:sz w:val="24"/>
          <w:szCs w:val="24"/>
        </w:rPr>
        <w:t>Uyulması Gereken Kurallar;</w:t>
      </w:r>
    </w:p>
    <w:p w14:paraId="5C73D61E" w14:textId="77777777" w:rsidR="00DE6FCC" w:rsidRPr="000B1C55" w:rsidRDefault="00DE6FCC" w:rsidP="00DE6FCC">
      <w:pPr>
        <w:ind w:left="567" w:right="434" w:firstLine="708"/>
        <w:jc w:val="both"/>
        <w:rPr>
          <w:b/>
          <w:sz w:val="24"/>
          <w:szCs w:val="24"/>
        </w:rPr>
      </w:pPr>
    </w:p>
    <w:p w14:paraId="62EA268C" w14:textId="77777777" w:rsidR="00DE6FCC" w:rsidRDefault="00F7791D" w:rsidP="005E6CC3">
      <w:pPr>
        <w:widowControl/>
        <w:numPr>
          <w:ilvl w:val="0"/>
          <w:numId w:val="5"/>
        </w:numPr>
        <w:autoSpaceDE/>
        <w:autoSpaceDN/>
        <w:ind w:right="434"/>
        <w:jc w:val="both"/>
        <w:rPr>
          <w:sz w:val="24"/>
          <w:szCs w:val="24"/>
        </w:rPr>
      </w:pPr>
      <w:r>
        <w:rPr>
          <w:sz w:val="24"/>
          <w:szCs w:val="24"/>
        </w:rPr>
        <w:t>Araç PTS tanımlamaları Akademik yıl takvimine göre yapılmaktadır.</w:t>
      </w:r>
    </w:p>
    <w:p w14:paraId="4BD5A70B" w14:textId="77777777" w:rsidR="004F2029" w:rsidRPr="00F7791D" w:rsidRDefault="00F7791D" w:rsidP="007101B4">
      <w:pPr>
        <w:widowControl/>
        <w:numPr>
          <w:ilvl w:val="0"/>
          <w:numId w:val="5"/>
        </w:numPr>
        <w:autoSpaceDE/>
        <w:autoSpaceDN/>
        <w:ind w:right="434"/>
        <w:jc w:val="both"/>
        <w:rPr>
          <w:sz w:val="24"/>
          <w:szCs w:val="24"/>
        </w:rPr>
      </w:pPr>
      <w:r w:rsidRPr="00F7791D">
        <w:rPr>
          <w:sz w:val="24"/>
          <w:szCs w:val="24"/>
        </w:rPr>
        <w:t>Duraklar haricinde yolcu indirme-bindirme yapılmayacaktır.</w:t>
      </w:r>
    </w:p>
    <w:p w14:paraId="5E763732" w14:textId="77777777" w:rsidR="00DE6FCC" w:rsidRPr="000B1C55" w:rsidRDefault="00DE6FCC" w:rsidP="005E6CC3">
      <w:pPr>
        <w:widowControl/>
        <w:numPr>
          <w:ilvl w:val="0"/>
          <w:numId w:val="5"/>
        </w:numPr>
        <w:autoSpaceDE/>
        <w:autoSpaceDN/>
        <w:ind w:right="434"/>
        <w:jc w:val="both"/>
        <w:rPr>
          <w:sz w:val="24"/>
          <w:szCs w:val="24"/>
        </w:rPr>
      </w:pPr>
      <w:r w:rsidRPr="000B1C55">
        <w:rPr>
          <w:sz w:val="24"/>
          <w:szCs w:val="24"/>
        </w:rPr>
        <w:t>Kişiye özel verilen araç bandrolü</w:t>
      </w:r>
      <w:r>
        <w:rPr>
          <w:sz w:val="24"/>
          <w:szCs w:val="24"/>
        </w:rPr>
        <w:t>nün</w:t>
      </w:r>
      <w:r w:rsidRPr="000B1C55">
        <w:rPr>
          <w:sz w:val="24"/>
          <w:szCs w:val="24"/>
        </w:rPr>
        <w:t xml:space="preserve"> başka bir kişiye verilmesi yasaktır.</w:t>
      </w:r>
    </w:p>
    <w:p w14:paraId="78307012" w14:textId="77777777" w:rsidR="00DE6FCC" w:rsidRPr="000B1C55" w:rsidRDefault="00DE6FCC" w:rsidP="005E6CC3">
      <w:pPr>
        <w:widowControl/>
        <w:numPr>
          <w:ilvl w:val="0"/>
          <w:numId w:val="5"/>
        </w:numPr>
        <w:autoSpaceDE/>
        <w:autoSpaceDN/>
        <w:ind w:right="434"/>
        <w:jc w:val="both"/>
        <w:rPr>
          <w:sz w:val="24"/>
          <w:szCs w:val="24"/>
        </w:rPr>
      </w:pPr>
      <w:r w:rsidRPr="000B1C55">
        <w:rPr>
          <w:sz w:val="24"/>
          <w:szCs w:val="24"/>
        </w:rPr>
        <w:t xml:space="preserve">Kişiye özel verilen araç bandrollerinin kopyalayarak çoğaltan kişinin tespiti halinde araç bandrolü iptal edilecektir. Resmi evrakta sahtecilik hakkında </w:t>
      </w:r>
      <w:r w:rsidR="00C62B68">
        <w:rPr>
          <w:sz w:val="24"/>
          <w:szCs w:val="24"/>
        </w:rPr>
        <w:t>suç duyurusunda bulunulacaktır.</w:t>
      </w:r>
      <w:r w:rsidRPr="000B1C55">
        <w:rPr>
          <w:sz w:val="24"/>
          <w:szCs w:val="24"/>
        </w:rPr>
        <w:t xml:space="preserve"> Aynı kişiye tekrar bandrol verilmeyecektir.</w:t>
      </w:r>
    </w:p>
    <w:p w14:paraId="75486CDB" w14:textId="77777777" w:rsidR="00DE6FCC" w:rsidRPr="000B1C55" w:rsidRDefault="00DE6FCC" w:rsidP="005E6CC3">
      <w:pPr>
        <w:widowControl/>
        <w:numPr>
          <w:ilvl w:val="0"/>
          <w:numId w:val="5"/>
        </w:numPr>
        <w:autoSpaceDE/>
        <w:autoSpaceDN/>
        <w:ind w:right="434"/>
        <w:jc w:val="both"/>
        <w:rPr>
          <w:sz w:val="24"/>
          <w:szCs w:val="24"/>
        </w:rPr>
      </w:pPr>
      <w:r w:rsidRPr="000B1C55">
        <w:rPr>
          <w:sz w:val="24"/>
          <w:szCs w:val="24"/>
        </w:rPr>
        <w:t xml:space="preserve">Kampüs alanı içerisinde hız sınırı 30 km’dir. </w:t>
      </w:r>
    </w:p>
    <w:p w14:paraId="7684F362" w14:textId="77777777" w:rsidR="00DE6FCC" w:rsidRPr="000B1C55" w:rsidRDefault="00DE6FCC" w:rsidP="005E6CC3">
      <w:pPr>
        <w:widowControl/>
        <w:numPr>
          <w:ilvl w:val="0"/>
          <w:numId w:val="5"/>
        </w:numPr>
        <w:autoSpaceDE/>
        <w:autoSpaceDN/>
        <w:ind w:right="434"/>
        <w:jc w:val="both"/>
        <w:rPr>
          <w:sz w:val="24"/>
          <w:szCs w:val="24"/>
        </w:rPr>
      </w:pPr>
      <w:r w:rsidRPr="000B1C55">
        <w:rPr>
          <w:sz w:val="24"/>
          <w:szCs w:val="24"/>
        </w:rPr>
        <w:t>Kampüs alanı içerisinde geçiş önceliği yayalara aittir.</w:t>
      </w:r>
    </w:p>
    <w:p w14:paraId="6579F11B" w14:textId="77777777" w:rsidR="008B4015" w:rsidRDefault="008B4015" w:rsidP="008B4015">
      <w:pPr>
        <w:widowControl/>
        <w:numPr>
          <w:ilvl w:val="0"/>
          <w:numId w:val="5"/>
        </w:numPr>
        <w:autoSpaceDE/>
        <w:autoSpaceDN/>
        <w:ind w:right="434"/>
        <w:jc w:val="both"/>
        <w:rPr>
          <w:sz w:val="24"/>
          <w:szCs w:val="24"/>
        </w:rPr>
      </w:pPr>
      <w:r>
        <w:rPr>
          <w:sz w:val="24"/>
          <w:szCs w:val="24"/>
        </w:rPr>
        <w:t>Aracınızı satmanız halinde  bandrolün araçtan sökülerek Güvenlik Şube Müdürlüğüne teslim edilmesi gerekmektedir.</w:t>
      </w:r>
    </w:p>
    <w:p w14:paraId="1223986A" w14:textId="77777777" w:rsidR="008B4015" w:rsidRDefault="008B4015" w:rsidP="008B4015">
      <w:pPr>
        <w:widowControl/>
        <w:numPr>
          <w:ilvl w:val="0"/>
          <w:numId w:val="5"/>
        </w:numPr>
        <w:autoSpaceDE/>
        <w:autoSpaceDN/>
        <w:ind w:right="434"/>
        <w:jc w:val="both"/>
        <w:rPr>
          <w:sz w:val="24"/>
          <w:szCs w:val="24"/>
        </w:rPr>
      </w:pPr>
      <w:r>
        <w:rPr>
          <w:sz w:val="24"/>
          <w:szCs w:val="24"/>
        </w:rPr>
        <w:t>Araç değişikliği olması halinde  bandrolün araçtan sökülerek yeni araç ruhsatı ile birlikte Güvenlik Şube Müdürlüğünde tanımlama yapılması gerekmektedir.</w:t>
      </w:r>
    </w:p>
    <w:p w14:paraId="7A9ADACB" w14:textId="77777777" w:rsidR="00F7791D" w:rsidRDefault="00F7791D" w:rsidP="00F7791D">
      <w:pPr>
        <w:widowControl/>
        <w:autoSpaceDE/>
        <w:autoSpaceDN/>
        <w:ind w:left="1068" w:right="434"/>
        <w:jc w:val="both"/>
        <w:rPr>
          <w:sz w:val="24"/>
          <w:szCs w:val="24"/>
        </w:rPr>
      </w:pPr>
    </w:p>
    <w:p w14:paraId="21C8981B" w14:textId="77777777" w:rsidR="00F7791D" w:rsidRPr="00F7791D" w:rsidRDefault="00F7791D" w:rsidP="00F7791D">
      <w:pPr>
        <w:widowControl/>
        <w:autoSpaceDE/>
        <w:autoSpaceDN/>
        <w:ind w:left="1068" w:right="434"/>
        <w:rPr>
          <w:sz w:val="24"/>
          <w:szCs w:val="24"/>
        </w:rPr>
      </w:pPr>
      <w:r>
        <w:rPr>
          <w:noProof/>
          <w:sz w:val="24"/>
          <w:szCs w:val="24"/>
          <w:lang w:eastAsia="tr-TR"/>
        </w:rPr>
        <mc:AlternateContent>
          <mc:Choice Requires="wps">
            <w:drawing>
              <wp:anchor distT="0" distB="0" distL="114300" distR="114300" simplePos="0" relativeHeight="251661312" behindDoc="0" locked="0" layoutInCell="1" allowOverlap="1" wp14:anchorId="60FB2998" wp14:editId="1E779CD7">
                <wp:simplePos x="0" y="0"/>
                <wp:positionH relativeFrom="column">
                  <wp:posOffset>400050</wp:posOffset>
                </wp:positionH>
                <wp:positionV relativeFrom="paragraph">
                  <wp:posOffset>474345</wp:posOffset>
                </wp:positionV>
                <wp:extent cx="190500" cy="17145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19050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5A472" id="Dikdörtgen 3" o:spid="_x0000_s1026" style="position:absolute;margin-left:31.5pt;margin-top:37.35pt;width:1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" fillcolor="white [3212]" strokecolor="black [3213]" strokeweight="2pt"/>
            </w:pict>
          </mc:Fallback>
        </mc:AlternateContent>
      </w:r>
      <w:r>
        <w:rPr>
          <w:noProof/>
          <w:sz w:val="24"/>
          <w:szCs w:val="24"/>
          <w:lang w:eastAsia="tr-TR"/>
        </w:rPr>
        <mc:AlternateContent>
          <mc:Choice Requires="wps">
            <w:drawing>
              <wp:anchor distT="0" distB="0" distL="114300" distR="114300" simplePos="0" relativeHeight="251659264" behindDoc="0" locked="0" layoutInCell="1" allowOverlap="1" wp14:anchorId="6DC897CE" wp14:editId="4374A06A">
                <wp:simplePos x="0" y="0"/>
                <wp:positionH relativeFrom="column">
                  <wp:posOffset>398145</wp:posOffset>
                </wp:positionH>
                <wp:positionV relativeFrom="paragraph">
                  <wp:posOffset>6985</wp:posOffset>
                </wp:positionV>
                <wp:extent cx="190500" cy="17145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19050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10CD5" id="Dikdörtgen 2" o:spid="_x0000_s1026" style="position:absolute;margin-left:31.35pt;margin-top:.55pt;width:1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" fillcolor="white [3212]" strokecolor="black [3213]" strokeweight="2pt"/>
            </w:pict>
          </mc:Fallback>
        </mc:AlternateContent>
      </w:r>
      <w:r w:rsidRPr="00F7791D">
        <w:rPr>
          <w:sz w:val="24"/>
        </w:rPr>
        <w:t>Sakarya Üniversitesi Motorlu Taşıt Trafiği Yönergesinde belirtilen talimat ve kurallara uymadığım taktirde ilgili mevzuat gereği verilecek ceza ve yaptırımları kabul ediyorum.</w:t>
      </w:r>
      <w:r w:rsidRPr="00F7791D">
        <w:rPr>
          <w:sz w:val="28"/>
        </w:rPr>
        <w:br/>
      </w:r>
    </w:p>
    <w:p w14:paraId="27800F1D" w14:textId="77777777" w:rsidR="00DE6FCC" w:rsidRPr="00F7791D" w:rsidRDefault="00F7791D" w:rsidP="00F7791D">
      <w:pPr>
        <w:widowControl/>
        <w:autoSpaceDE/>
        <w:autoSpaceDN/>
        <w:ind w:left="720" w:right="434" w:firstLine="348"/>
        <w:jc w:val="both"/>
        <w:rPr>
          <w:sz w:val="20"/>
          <w:szCs w:val="24"/>
        </w:rPr>
      </w:pPr>
      <w:r w:rsidRPr="00F7791D">
        <w:lastRenderedPageBreak/>
        <w:t>Kampüs yerleşkesi içerisinde yüksek sesle müzik dinlemeyeceğimi, korna, siren megafon vb. çalmayacağımı, bandrolüme uygun otoparklar haricinde parklanma yapmayacağımı, ormanlık alanlara ve park edilmesi yasak olan yerlere araç park etmeyeceğimi taahhüt ederim</w:t>
      </w:r>
    </w:p>
    <w:p w14:paraId="76D09410" w14:textId="77777777" w:rsidR="00DE6FCC" w:rsidRDefault="00DE6FCC" w:rsidP="00DE6FCC">
      <w:pPr>
        <w:widowControl/>
        <w:autoSpaceDE/>
        <w:autoSpaceDN/>
        <w:ind w:left="567" w:right="434"/>
        <w:jc w:val="both"/>
        <w:rPr>
          <w:sz w:val="24"/>
          <w:szCs w:val="24"/>
        </w:rPr>
      </w:pPr>
    </w:p>
    <w:p w14:paraId="3ACD236C" w14:textId="77777777" w:rsidR="00DE6FCC" w:rsidRDefault="00DE6FCC" w:rsidP="00DE6FCC">
      <w:pPr>
        <w:widowControl/>
        <w:autoSpaceDE/>
        <w:autoSpaceDN/>
        <w:ind w:left="567" w:right="434"/>
        <w:jc w:val="center"/>
        <w:rPr>
          <w:sz w:val="24"/>
          <w:szCs w:val="24"/>
        </w:rPr>
      </w:pPr>
    </w:p>
    <w:p w14:paraId="6AD4B894" w14:textId="77777777" w:rsidR="00DE6FCC" w:rsidRDefault="008B4015" w:rsidP="008B4015">
      <w:pPr>
        <w:widowControl/>
        <w:autoSpaceDE/>
        <w:autoSpaceDN/>
        <w:ind w:right="434" w:firstLine="708"/>
        <w:rPr>
          <w:sz w:val="24"/>
          <w:szCs w:val="24"/>
        </w:rPr>
      </w:pPr>
      <w:r>
        <w:rPr>
          <w:sz w:val="24"/>
          <w:szCs w:val="24"/>
        </w:rPr>
        <w:t>TARİH</w:t>
      </w:r>
      <w:r>
        <w:rPr>
          <w:sz w:val="24"/>
          <w:szCs w:val="24"/>
        </w:rPr>
        <w:tab/>
      </w:r>
      <w:r w:rsidR="00DE6FCC">
        <w:rPr>
          <w:sz w:val="24"/>
          <w:szCs w:val="24"/>
        </w:rPr>
        <w:t xml:space="preserve">                                                                                                        </w:t>
      </w:r>
      <w:r>
        <w:rPr>
          <w:sz w:val="24"/>
          <w:szCs w:val="24"/>
        </w:rPr>
        <w:t>İMZA</w:t>
      </w:r>
    </w:p>
    <w:p w14:paraId="7DB9F781" w14:textId="77777777" w:rsidR="00DE6FCC" w:rsidRDefault="00DE6FCC" w:rsidP="00DE6FCC">
      <w:pPr>
        <w:widowControl/>
        <w:autoSpaceDE/>
        <w:autoSpaceDN/>
        <w:ind w:left="567" w:right="434"/>
        <w:jc w:val="center"/>
        <w:rPr>
          <w:sz w:val="24"/>
          <w:szCs w:val="24"/>
        </w:rPr>
      </w:pPr>
    </w:p>
    <w:p w14:paraId="625905E0" w14:textId="77777777" w:rsidR="005E6CC3" w:rsidRDefault="005E6CC3" w:rsidP="005E6CC3">
      <w:pPr>
        <w:ind w:left="567" w:right="434"/>
        <w:jc w:val="center"/>
        <w:rPr>
          <w:b/>
          <w:bCs/>
          <w:color w:val="000000" w:themeColor="text1"/>
          <w:sz w:val="24"/>
          <w:szCs w:val="24"/>
        </w:rPr>
        <w:sectPr w:rsidR="005E6CC3" w:rsidSect="008B4015">
          <w:headerReference w:type="even" r:id="rId8"/>
          <w:headerReference w:type="default" r:id="rId9"/>
          <w:footerReference w:type="even" r:id="rId10"/>
          <w:footerReference w:type="default" r:id="rId11"/>
          <w:headerReference w:type="first" r:id="rId12"/>
          <w:footerReference w:type="first" r:id="rId13"/>
          <w:pgSz w:w="11900" w:h="16840"/>
          <w:pgMar w:top="568" w:right="843" w:bottom="0" w:left="993" w:header="708" w:footer="708" w:gutter="0"/>
          <w:cols w:space="708" w:equalWidth="0">
            <w:col w:w="10640" w:space="40"/>
          </w:cols>
        </w:sectPr>
      </w:pPr>
    </w:p>
    <w:p w14:paraId="0C433F84" w14:textId="77777777" w:rsidR="006C1805" w:rsidRPr="000B1C55" w:rsidRDefault="006C1805" w:rsidP="006C1805">
      <w:pPr>
        <w:widowControl/>
        <w:autoSpaceDE/>
        <w:autoSpaceDN/>
        <w:ind w:left="567" w:right="434"/>
        <w:jc w:val="center"/>
        <w:rPr>
          <w:sz w:val="24"/>
          <w:szCs w:val="24"/>
        </w:rPr>
      </w:pPr>
    </w:p>
    <w:sectPr w:rsidR="006C1805" w:rsidRPr="000B1C55" w:rsidSect="00E77F83">
      <w:type w:val="continuous"/>
      <w:pgSz w:w="11900" w:h="16840"/>
      <w:pgMar w:top="709" w:right="640" w:bottom="0" w:left="6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BF43" w14:textId="77777777" w:rsidR="007874DA" w:rsidRDefault="007874DA" w:rsidP="00B438EA">
      <w:r>
        <w:separator/>
      </w:r>
    </w:p>
  </w:endnote>
  <w:endnote w:type="continuationSeparator" w:id="0">
    <w:p w14:paraId="6C07AF34" w14:textId="77777777" w:rsidR="007874DA" w:rsidRDefault="007874DA" w:rsidP="00B4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4B68" w14:textId="77777777" w:rsidR="005B777E" w:rsidRDefault="005B77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F868" w14:textId="77777777" w:rsidR="005B777E" w:rsidRDefault="005B777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729" w14:textId="77777777" w:rsidR="005B777E" w:rsidRDefault="005B77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ED42" w14:textId="77777777" w:rsidR="007874DA" w:rsidRDefault="007874DA" w:rsidP="00B438EA">
      <w:r>
        <w:separator/>
      </w:r>
    </w:p>
  </w:footnote>
  <w:footnote w:type="continuationSeparator" w:id="0">
    <w:p w14:paraId="2AAD2D20" w14:textId="77777777" w:rsidR="007874DA" w:rsidRDefault="007874DA" w:rsidP="00B4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4D6A" w14:textId="77777777" w:rsidR="005B777E" w:rsidRDefault="005B77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5321"/>
      <w:gridCol w:w="1848"/>
      <w:gridCol w:w="1701"/>
    </w:tblGrid>
    <w:tr w:rsidR="00B438EA" w:rsidRPr="003213BC" w14:paraId="11AC426E" w14:textId="77777777" w:rsidTr="009D73DB">
      <w:trPr>
        <w:cantSplit/>
        <w:trHeight w:val="1486"/>
        <w:jc w:val="center"/>
      </w:trPr>
      <w:tc>
        <w:tcPr>
          <w:tcW w:w="1620" w:type="dxa"/>
        </w:tcPr>
        <w:p w14:paraId="56098A7C" w14:textId="77777777" w:rsidR="00B438EA" w:rsidRPr="003213BC" w:rsidRDefault="00B438EA" w:rsidP="00B438EA">
          <w:pPr>
            <w:autoSpaceDE/>
            <w:autoSpaceDN/>
            <w:jc w:val="center"/>
            <w:rPr>
              <w:rFonts w:ascii="Arial" w:hAnsi="Arial" w:cs="Arial"/>
              <w:sz w:val="24"/>
              <w:szCs w:val="24"/>
            </w:rPr>
          </w:pPr>
          <w:r w:rsidRPr="003213BC">
            <w:rPr>
              <w:rFonts w:ascii="Arial" w:hAnsi="Arial" w:cs="Arial"/>
              <w:noProof/>
              <w:sz w:val="24"/>
              <w:szCs w:val="24"/>
              <w:lang w:eastAsia="tr-TR"/>
            </w:rPr>
            <w:drawing>
              <wp:inline distT="0" distB="0" distL="0" distR="0" wp14:anchorId="187D355B" wp14:editId="1674964D">
                <wp:extent cx="672193" cy="876300"/>
                <wp:effectExtent l="0" t="0" r="0" b="0"/>
                <wp:docPr id="1" name="Resim 1" descr="dik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key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8331" cy="884302"/>
                        </a:xfrm>
                        <a:prstGeom prst="rect">
                          <a:avLst/>
                        </a:prstGeom>
                        <a:noFill/>
                        <a:ln>
                          <a:noFill/>
                        </a:ln>
                      </pic:spPr>
                    </pic:pic>
                  </a:graphicData>
                </a:graphic>
              </wp:inline>
            </w:drawing>
          </w:r>
          <w:r>
            <w:rPr>
              <w:b/>
              <w:bCs/>
              <w:color w:val="000000" w:themeColor="text1"/>
              <w:sz w:val="24"/>
              <w:szCs w:val="24"/>
            </w:rPr>
            <w:tab/>
          </w:r>
        </w:p>
      </w:tc>
      <w:tc>
        <w:tcPr>
          <w:tcW w:w="5321" w:type="dxa"/>
        </w:tcPr>
        <w:p w14:paraId="47129F7F" w14:textId="77777777" w:rsidR="00B438EA" w:rsidRPr="006440B5" w:rsidRDefault="00B438EA" w:rsidP="00B438EA">
          <w:pPr>
            <w:autoSpaceDE/>
            <w:autoSpaceDN/>
            <w:jc w:val="center"/>
            <w:rPr>
              <w:b/>
              <w:sz w:val="12"/>
              <w:szCs w:val="12"/>
            </w:rPr>
          </w:pPr>
        </w:p>
        <w:p w14:paraId="307DACEB" w14:textId="77777777" w:rsidR="00B438EA" w:rsidRPr="00F11CC7" w:rsidRDefault="00B438EA" w:rsidP="00B438EA">
          <w:pPr>
            <w:autoSpaceDE/>
            <w:autoSpaceDN/>
            <w:jc w:val="center"/>
            <w:rPr>
              <w:b/>
              <w:sz w:val="4"/>
              <w:szCs w:val="24"/>
            </w:rPr>
          </w:pPr>
        </w:p>
        <w:p w14:paraId="605F8EC8" w14:textId="77777777" w:rsidR="00B438EA" w:rsidRDefault="00B438EA" w:rsidP="00B438EA">
          <w:pPr>
            <w:autoSpaceDE/>
            <w:autoSpaceDN/>
            <w:jc w:val="center"/>
            <w:rPr>
              <w:b/>
              <w:sz w:val="24"/>
              <w:szCs w:val="24"/>
            </w:rPr>
          </w:pPr>
          <w:r>
            <w:rPr>
              <w:b/>
              <w:sz w:val="24"/>
              <w:szCs w:val="24"/>
            </w:rPr>
            <w:t>KORUMA VE GÜVENLİK</w:t>
          </w:r>
        </w:p>
        <w:p w14:paraId="4CF57F93" w14:textId="77777777" w:rsidR="00B438EA" w:rsidRDefault="00B438EA" w:rsidP="00B438EA">
          <w:pPr>
            <w:autoSpaceDE/>
            <w:autoSpaceDN/>
            <w:jc w:val="center"/>
            <w:rPr>
              <w:b/>
              <w:sz w:val="24"/>
              <w:szCs w:val="24"/>
            </w:rPr>
          </w:pPr>
          <w:r w:rsidRPr="006440B5">
            <w:rPr>
              <w:b/>
              <w:sz w:val="24"/>
              <w:szCs w:val="24"/>
            </w:rPr>
            <w:t>ŞUBE MÜDÜRLÜĞÜ</w:t>
          </w:r>
        </w:p>
        <w:p w14:paraId="012BF9FB" w14:textId="77777777" w:rsidR="00B438EA" w:rsidRDefault="00B438EA" w:rsidP="00B438EA">
          <w:pPr>
            <w:autoSpaceDE/>
            <w:autoSpaceDN/>
            <w:jc w:val="center"/>
            <w:rPr>
              <w:b/>
              <w:sz w:val="24"/>
              <w:szCs w:val="24"/>
            </w:rPr>
          </w:pPr>
          <w:r>
            <w:rPr>
              <w:b/>
              <w:sz w:val="24"/>
              <w:szCs w:val="24"/>
            </w:rPr>
            <w:t xml:space="preserve">  Ticari Araç Bandrol Başvuru Formu</w:t>
          </w:r>
        </w:p>
        <w:p w14:paraId="0F21C1EB" w14:textId="77777777" w:rsidR="00B438EA" w:rsidRPr="006440B5" w:rsidRDefault="00B438EA" w:rsidP="00B438EA">
          <w:pPr>
            <w:autoSpaceDE/>
            <w:autoSpaceDN/>
            <w:jc w:val="center"/>
            <w:rPr>
              <w:b/>
              <w:sz w:val="24"/>
              <w:szCs w:val="24"/>
            </w:rPr>
          </w:pPr>
          <w:r>
            <w:rPr>
              <w:b/>
              <w:sz w:val="24"/>
              <w:szCs w:val="24"/>
            </w:rPr>
            <w:t>2023/2024</w:t>
          </w:r>
        </w:p>
      </w:tc>
      <w:tc>
        <w:tcPr>
          <w:tcW w:w="1848" w:type="dxa"/>
          <w:tcBorders>
            <w:right w:val="nil"/>
          </w:tcBorders>
          <w:vAlign w:val="center"/>
        </w:tcPr>
        <w:p w14:paraId="1D18FC89" w14:textId="77777777" w:rsidR="00B438EA" w:rsidRDefault="00B438EA" w:rsidP="00B438EA">
          <w:pPr>
            <w:autoSpaceDE/>
            <w:ind w:right="352"/>
            <w:rPr>
              <w:b/>
            </w:rPr>
          </w:pPr>
          <w:r>
            <w:rPr>
              <w:b/>
            </w:rPr>
            <w:t xml:space="preserve">Doküman No </w:t>
          </w:r>
        </w:p>
        <w:p w14:paraId="629CE088" w14:textId="77777777" w:rsidR="00B438EA" w:rsidRDefault="00B438EA" w:rsidP="00B438EA">
          <w:pPr>
            <w:autoSpaceDE/>
            <w:rPr>
              <w:b/>
            </w:rPr>
          </w:pPr>
          <w:r>
            <w:rPr>
              <w:b/>
            </w:rPr>
            <w:t xml:space="preserve">Revizyon No </w:t>
          </w:r>
        </w:p>
        <w:p w14:paraId="375EB1E9" w14:textId="77777777" w:rsidR="00B438EA" w:rsidRDefault="00B438EA" w:rsidP="00B438EA">
          <w:pPr>
            <w:autoSpaceDE/>
            <w:rPr>
              <w:b/>
            </w:rPr>
          </w:pPr>
          <w:r>
            <w:rPr>
              <w:b/>
            </w:rPr>
            <w:t xml:space="preserve">Sayfa No       </w:t>
          </w:r>
        </w:p>
        <w:p w14:paraId="46DC1A66" w14:textId="77777777" w:rsidR="00B438EA" w:rsidRDefault="00B438EA" w:rsidP="00B438EA">
          <w:pPr>
            <w:autoSpaceDE/>
            <w:rPr>
              <w:b/>
            </w:rPr>
          </w:pPr>
          <w:r>
            <w:rPr>
              <w:b/>
            </w:rPr>
            <w:t xml:space="preserve">Yayın Tarihi   </w:t>
          </w:r>
        </w:p>
        <w:p w14:paraId="04EDA455" w14:textId="77777777" w:rsidR="00B438EA" w:rsidRDefault="00B438EA" w:rsidP="00B438EA">
          <w:pPr>
            <w:rPr>
              <w:b/>
            </w:rPr>
          </w:pPr>
          <w:r>
            <w:rPr>
              <w:b/>
            </w:rPr>
            <w:t>Revizyon Tarihi</w:t>
          </w:r>
        </w:p>
      </w:tc>
      <w:tc>
        <w:tcPr>
          <w:tcW w:w="1701" w:type="dxa"/>
          <w:tcBorders>
            <w:left w:val="nil"/>
          </w:tcBorders>
          <w:vAlign w:val="center"/>
        </w:tcPr>
        <w:p w14:paraId="2BC60C39" w14:textId="17454FA2" w:rsidR="00B438EA" w:rsidRDefault="00B438EA" w:rsidP="00B438EA">
          <w:pPr>
            <w:autoSpaceDE/>
            <w:ind w:left="-112"/>
          </w:pPr>
          <w:r>
            <w:t>:</w:t>
          </w:r>
          <w:r w:rsidR="005B777E" w:rsidRPr="005B777E">
            <w:t/>
          </w:r>
          <w:proofErr w:type="spellStart"/>
          <w:r w:rsidR="005B777E" w:rsidRPr="005B777E">
            <w:t>00.GÜV</w:t>
          </w:r>
          <w:proofErr w:type="spellEnd"/>
          <w:r w:rsidR="005B777E" w:rsidRPr="005B777E">
            <w:t>.</w:t>
          </w:r>
          <w:proofErr w:type="spellStart"/>
          <w:r w:rsidR="005B777E" w:rsidRPr="005B777E">
            <w:t>FR</w:t>
          </w:r>
          <w:proofErr w:type="spellEnd"/>
          <w:r w:rsidR="005B777E" w:rsidRPr="005B777E">
            <w:t>.</w:t>
          </w:r>
          <w:proofErr w:type="spellStart"/>
          <w:r w:rsidR="005B777E" w:rsidRPr="005B777E">
            <w:t>34.e</w:t>
          </w:r>
          <w:proofErr w:type="spellEnd"/>
          <w:r w:rsidR="005B777E" w:rsidRPr="005B777E">
            <w:t/>
          </w:r>
        </w:p>
        <w:p w14:paraId="67CFBB26" w14:textId="590CA83B" w:rsidR="00B438EA" w:rsidRDefault="00B438EA" w:rsidP="00B438EA">
          <w:pPr>
            <w:autoSpaceDE/>
            <w:ind w:left="-112"/>
          </w:pPr>
          <w:r>
            <w:t>:</w:t>
          </w:r>
          <w:r w:rsidRPr="00B438EA">
            <w:rPr>
              <w:rFonts w:ascii="Arial" w:hAnsi="Arial" w:cs="Arial"/>
              <w:bCs/>
              <w:sz w:val="20"/>
              <w:szCs w:val="20"/>
            </w:rPr>
            <w:t/>
          </w:r>
          <w:proofErr w:type="spellStart"/>
          <w:r w:rsidRPr="00B438EA">
            <w:rPr>
              <w:rFonts w:ascii="Arial" w:hAnsi="Arial" w:cs="Arial"/>
              <w:bCs/>
              <w:sz w:val="20"/>
              <w:szCs w:val="20"/>
            </w:rPr>
            <w:t>2</w:t>
          </w:r>
          <w:proofErr w:type="spellEnd"/>
          <w:r w:rsidRPr="00B438EA">
            <w:rPr>
              <w:rFonts w:ascii="Arial" w:hAnsi="Arial" w:cs="Arial"/>
              <w:bCs/>
              <w:sz w:val="20"/>
              <w:szCs w:val="20"/>
            </w:rPr>
            <w:t/>
          </w:r>
        </w:p>
        <w:p w14:paraId="274B95D8" w14:textId="77777777" w:rsidR="00B438EA" w:rsidRDefault="00B438EA" w:rsidP="00B438EA">
          <w:pPr>
            <w:autoSpaceDE/>
            <w:ind w:left="-112"/>
          </w:pPr>
          <w:r>
            <w:t>:1</w:t>
          </w:r>
        </w:p>
        <w:p w14:paraId="19C04EAC" w14:textId="559EC9FB" w:rsidR="00B438EA" w:rsidRDefault="00B438EA" w:rsidP="00B438EA">
          <w:pPr>
            <w:autoSpaceDE/>
            <w:ind w:left="-112"/>
          </w:pPr>
          <w:r>
            <w:t>:</w:t>
          </w:r>
          <w:r w:rsidRPr="00B438EA">
            <w:rPr>
              <w:rFonts w:ascii="Arial" w:hAnsi="Arial" w:cs="Arial"/>
              <w:bCs/>
              <w:sz w:val="20"/>
              <w:szCs w:val="20"/>
            </w:rPr>
            <w:t/>
          </w:r>
          <w:proofErr w:type="spellStart"/>
          <w:r w:rsidRPr="00B438EA">
            <w:rPr>
              <w:rFonts w:ascii="Arial" w:hAnsi="Arial" w:cs="Arial"/>
              <w:bCs/>
              <w:sz w:val="20"/>
              <w:szCs w:val="20"/>
            </w:rPr>
            <w:t>29.03.2021</w:t>
          </w:r>
          <w:proofErr w:type="spellEnd"/>
          <w:r w:rsidRPr="00B438EA">
            <w:rPr>
              <w:rFonts w:ascii="Arial" w:hAnsi="Arial" w:cs="Arial"/>
              <w:bCs/>
              <w:sz w:val="20"/>
              <w:szCs w:val="20"/>
            </w:rPr>
            <w:t/>
          </w:r>
        </w:p>
        <w:p w14:paraId="0196CFBD" w14:textId="1F4B69AE" w:rsidR="00B438EA" w:rsidRDefault="00B438EA" w:rsidP="00B438EA">
          <w:pPr>
            <w:ind w:left="-112"/>
          </w:pPr>
          <w:r>
            <w:t>:</w:t>
          </w:r>
          <w:r>
            <w:rPr>
              <w:rFonts w:ascii="Arial" w:hAnsi="Arial" w:cs="Arial"/>
              <w:sz w:val="20"/>
              <w:szCs w:val="20"/>
            </w:rPr>
            <w:t>13</w:t>
          </w:r>
          <w:r w:rsidRPr="00A047E2">
            <w:rPr>
              <w:rFonts w:ascii="Arial" w:hAnsi="Arial" w:cs="Arial"/>
              <w:sz w:val="20"/>
              <w:szCs w:val="20"/>
            </w:rPr>
            <w:t>.</w:t>
          </w:r>
          <w:r>
            <w:rPr>
              <w:rFonts w:ascii="Arial" w:hAnsi="Arial" w:cs="Arial"/>
              <w:sz w:val="20"/>
              <w:szCs w:val="20"/>
            </w:rPr>
            <w:t>11</w:t>
          </w:r>
          <w:r w:rsidRPr="00A047E2">
            <w:rPr>
              <w:rFonts w:ascii="Arial" w:hAnsi="Arial" w:cs="Arial"/>
              <w:sz w:val="20"/>
              <w:szCs w:val="20"/>
            </w:rPr>
            <w:t>.202</w:t>
          </w:r>
          <w:r>
            <w:rPr>
              <w:rFonts w:ascii="Arial" w:hAnsi="Arial" w:cs="Arial"/>
              <w:sz w:val="20"/>
              <w:szCs w:val="20"/>
            </w:rPr>
            <w:t>3</w:t>
          </w:r>
        </w:p>
      </w:tc>
    </w:tr>
  </w:tbl>
  <w:p w14:paraId="213086B9" w14:textId="77777777" w:rsidR="00B438EA" w:rsidRDefault="00B438E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AF49" w14:textId="77777777" w:rsidR="005B777E" w:rsidRDefault="005B77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7009"/>
    <w:multiLevelType w:val="hybridMultilevel"/>
    <w:tmpl w:val="284AF254"/>
    <w:lvl w:ilvl="0" w:tplc="72743028">
      <w:start w:val="1"/>
      <w:numFmt w:val="decimal"/>
      <w:lvlText w:val="%1."/>
      <w:lvlJc w:val="left"/>
      <w:pPr>
        <w:ind w:left="644"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 w15:restartNumberingAfterBreak="0">
    <w:nsid w:val="1AEC7E2D"/>
    <w:multiLevelType w:val="hybridMultilevel"/>
    <w:tmpl w:val="254406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4E2DD9"/>
    <w:multiLevelType w:val="hybridMultilevel"/>
    <w:tmpl w:val="6E402284"/>
    <w:lvl w:ilvl="0" w:tplc="CDF6EB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40A250A7"/>
    <w:multiLevelType w:val="hybridMultilevel"/>
    <w:tmpl w:val="005E90CE"/>
    <w:lvl w:ilvl="0" w:tplc="33B4F8B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422127AC"/>
    <w:multiLevelType w:val="hybridMultilevel"/>
    <w:tmpl w:val="6E402284"/>
    <w:lvl w:ilvl="0" w:tplc="CDF6EB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7FE18B6"/>
    <w:multiLevelType w:val="hybridMultilevel"/>
    <w:tmpl w:val="66C2BFD0"/>
    <w:lvl w:ilvl="0" w:tplc="035663D2">
      <w:numFmt w:val="bullet"/>
      <w:lvlText w:val="·"/>
      <w:lvlJc w:val="left"/>
      <w:pPr>
        <w:ind w:left="80" w:hanging="77"/>
      </w:pPr>
      <w:rPr>
        <w:rFonts w:ascii="Times New Roman" w:eastAsia="Times New Roman" w:hAnsi="Times New Roman" w:cs="Times New Roman" w:hint="default"/>
        <w:color w:val="8A9391"/>
        <w:w w:val="62"/>
        <w:sz w:val="18"/>
        <w:szCs w:val="18"/>
      </w:rPr>
    </w:lvl>
    <w:lvl w:ilvl="1" w:tplc="06DA1F94">
      <w:numFmt w:val="bullet"/>
      <w:lvlText w:val="•"/>
      <w:lvlJc w:val="left"/>
      <w:pPr>
        <w:ind w:left="351" w:hanging="77"/>
      </w:pPr>
      <w:rPr>
        <w:rFonts w:hint="default"/>
      </w:rPr>
    </w:lvl>
    <w:lvl w:ilvl="2" w:tplc="F7040432">
      <w:numFmt w:val="bullet"/>
      <w:lvlText w:val="•"/>
      <w:lvlJc w:val="left"/>
      <w:pPr>
        <w:ind w:left="622" w:hanging="77"/>
      </w:pPr>
      <w:rPr>
        <w:rFonts w:hint="default"/>
      </w:rPr>
    </w:lvl>
    <w:lvl w:ilvl="3" w:tplc="3CA28E98">
      <w:numFmt w:val="bullet"/>
      <w:lvlText w:val="•"/>
      <w:lvlJc w:val="left"/>
      <w:pPr>
        <w:ind w:left="894" w:hanging="77"/>
      </w:pPr>
      <w:rPr>
        <w:rFonts w:hint="default"/>
      </w:rPr>
    </w:lvl>
    <w:lvl w:ilvl="4" w:tplc="FCE8F418">
      <w:numFmt w:val="bullet"/>
      <w:lvlText w:val="•"/>
      <w:lvlJc w:val="left"/>
      <w:pPr>
        <w:ind w:left="1165" w:hanging="77"/>
      </w:pPr>
      <w:rPr>
        <w:rFonts w:hint="default"/>
      </w:rPr>
    </w:lvl>
    <w:lvl w:ilvl="5" w:tplc="F4B42336">
      <w:numFmt w:val="bullet"/>
      <w:lvlText w:val="•"/>
      <w:lvlJc w:val="left"/>
      <w:pPr>
        <w:ind w:left="1437" w:hanging="77"/>
      </w:pPr>
      <w:rPr>
        <w:rFonts w:hint="default"/>
      </w:rPr>
    </w:lvl>
    <w:lvl w:ilvl="6" w:tplc="100C0FFE">
      <w:numFmt w:val="bullet"/>
      <w:lvlText w:val="•"/>
      <w:lvlJc w:val="left"/>
      <w:pPr>
        <w:ind w:left="1708" w:hanging="77"/>
      </w:pPr>
      <w:rPr>
        <w:rFonts w:hint="default"/>
      </w:rPr>
    </w:lvl>
    <w:lvl w:ilvl="7" w:tplc="E272CEFA">
      <w:numFmt w:val="bullet"/>
      <w:lvlText w:val="•"/>
      <w:lvlJc w:val="left"/>
      <w:pPr>
        <w:ind w:left="1979" w:hanging="77"/>
      </w:pPr>
      <w:rPr>
        <w:rFonts w:hint="default"/>
      </w:rPr>
    </w:lvl>
    <w:lvl w:ilvl="8" w:tplc="F0DA7556">
      <w:numFmt w:val="bullet"/>
      <w:lvlText w:val="•"/>
      <w:lvlJc w:val="left"/>
      <w:pPr>
        <w:ind w:left="2251" w:hanging="77"/>
      </w:pPr>
      <w:rPr>
        <w:rFonts w:hint="default"/>
      </w:rPr>
    </w:lvl>
  </w:abstractNum>
  <w:abstractNum w:abstractNumId="6" w15:restartNumberingAfterBreak="0">
    <w:nsid w:val="5D346DC0"/>
    <w:multiLevelType w:val="hybridMultilevel"/>
    <w:tmpl w:val="6E402284"/>
    <w:lvl w:ilvl="0" w:tplc="CDF6EB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64C479B4"/>
    <w:multiLevelType w:val="hybridMultilevel"/>
    <w:tmpl w:val="91BEAD30"/>
    <w:lvl w:ilvl="0" w:tplc="955420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674B636D"/>
    <w:multiLevelType w:val="hybridMultilevel"/>
    <w:tmpl w:val="6E402284"/>
    <w:lvl w:ilvl="0" w:tplc="CDF6EB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94A01AB"/>
    <w:multiLevelType w:val="hybridMultilevel"/>
    <w:tmpl w:val="6E402284"/>
    <w:lvl w:ilvl="0" w:tplc="CDF6EB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739F6D17"/>
    <w:multiLevelType w:val="hybridMultilevel"/>
    <w:tmpl w:val="359C23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20522E"/>
    <w:multiLevelType w:val="hybridMultilevel"/>
    <w:tmpl w:val="FCE0B3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3274759">
    <w:abstractNumId w:val="5"/>
  </w:num>
  <w:num w:numId="2" w16cid:durableId="712844990">
    <w:abstractNumId w:val="6"/>
  </w:num>
  <w:num w:numId="3" w16cid:durableId="1218281189">
    <w:abstractNumId w:val="0"/>
  </w:num>
  <w:num w:numId="4" w16cid:durableId="1180697606">
    <w:abstractNumId w:val="7"/>
  </w:num>
  <w:num w:numId="5" w16cid:durableId="1796487749">
    <w:abstractNumId w:val="4"/>
  </w:num>
  <w:num w:numId="6" w16cid:durableId="1374236061">
    <w:abstractNumId w:val="3"/>
  </w:num>
  <w:num w:numId="7" w16cid:durableId="57410335">
    <w:abstractNumId w:val="8"/>
  </w:num>
  <w:num w:numId="8" w16cid:durableId="1102651918">
    <w:abstractNumId w:val="2"/>
  </w:num>
  <w:num w:numId="9" w16cid:durableId="337585836">
    <w:abstractNumId w:val="10"/>
  </w:num>
  <w:num w:numId="10" w16cid:durableId="1747533237">
    <w:abstractNumId w:val="11"/>
  </w:num>
  <w:num w:numId="11" w16cid:durableId="203566997">
    <w:abstractNumId w:val="9"/>
  </w:num>
  <w:num w:numId="12" w16cid:durableId="671375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8E"/>
    <w:rsid w:val="00000897"/>
    <w:rsid w:val="00016790"/>
    <w:rsid w:val="00020728"/>
    <w:rsid w:val="00037A01"/>
    <w:rsid w:val="00081F8E"/>
    <w:rsid w:val="000B1C55"/>
    <w:rsid w:val="000D12FA"/>
    <w:rsid w:val="001B1B62"/>
    <w:rsid w:val="001B3998"/>
    <w:rsid w:val="00257C01"/>
    <w:rsid w:val="002865C7"/>
    <w:rsid w:val="002F6C73"/>
    <w:rsid w:val="0031528E"/>
    <w:rsid w:val="003C538D"/>
    <w:rsid w:val="003D00C0"/>
    <w:rsid w:val="003F4B3E"/>
    <w:rsid w:val="004529F5"/>
    <w:rsid w:val="00460A01"/>
    <w:rsid w:val="00490FDB"/>
    <w:rsid w:val="004E39B7"/>
    <w:rsid w:val="004F2029"/>
    <w:rsid w:val="005448A8"/>
    <w:rsid w:val="0057107E"/>
    <w:rsid w:val="005B777E"/>
    <w:rsid w:val="005E6CC3"/>
    <w:rsid w:val="006239F8"/>
    <w:rsid w:val="00693E76"/>
    <w:rsid w:val="006A6EBD"/>
    <w:rsid w:val="006C1805"/>
    <w:rsid w:val="0071439C"/>
    <w:rsid w:val="007874DA"/>
    <w:rsid w:val="007875DE"/>
    <w:rsid w:val="007B02B6"/>
    <w:rsid w:val="007C2E3E"/>
    <w:rsid w:val="0080336F"/>
    <w:rsid w:val="00823EA7"/>
    <w:rsid w:val="008B4015"/>
    <w:rsid w:val="00910086"/>
    <w:rsid w:val="009241D3"/>
    <w:rsid w:val="0097577C"/>
    <w:rsid w:val="009A3605"/>
    <w:rsid w:val="00A258A1"/>
    <w:rsid w:val="00A80C4F"/>
    <w:rsid w:val="00B438EA"/>
    <w:rsid w:val="00B70FF7"/>
    <w:rsid w:val="00B75772"/>
    <w:rsid w:val="00B91DDD"/>
    <w:rsid w:val="00BC6B8A"/>
    <w:rsid w:val="00C038DB"/>
    <w:rsid w:val="00C47FFA"/>
    <w:rsid w:val="00C62B68"/>
    <w:rsid w:val="00C87A10"/>
    <w:rsid w:val="00C9767C"/>
    <w:rsid w:val="00CA6DE2"/>
    <w:rsid w:val="00CC3F93"/>
    <w:rsid w:val="00CF6934"/>
    <w:rsid w:val="00D07646"/>
    <w:rsid w:val="00D37648"/>
    <w:rsid w:val="00DE6FCC"/>
    <w:rsid w:val="00E421D7"/>
    <w:rsid w:val="00E7147D"/>
    <w:rsid w:val="00E77F83"/>
    <w:rsid w:val="00F073DA"/>
    <w:rsid w:val="00F335B1"/>
    <w:rsid w:val="00F7791D"/>
    <w:rsid w:val="00F8373D"/>
    <w:rsid w:val="00FA1B10"/>
    <w:rsid w:val="00FB10F3"/>
    <w:rsid w:val="00FC5D4D"/>
    <w:rsid w:val="00FE1287"/>
    <w:rsid w:val="00FE17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B69FE"/>
  <w15:docId w15:val="{E6ED2F0B-9EF3-429D-AF55-081476D7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8A8"/>
    <w:rPr>
      <w:rFonts w:ascii="Times New Roman" w:eastAsia="Times New Roman" w:hAnsi="Times New Roman" w:cs="Times New Roman"/>
      <w:lang w:val="tr-TR"/>
    </w:rPr>
  </w:style>
  <w:style w:type="paragraph" w:styleId="Balk1">
    <w:name w:val="heading 1"/>
    <w:basedOn w:val="Normal"/>
    <w:uiPriority w:val="9"/>
    <w:qFormat/>
    <w:pPr>
      <w:ind w:left="116"/>
      <w:outlineLvl w:val="0"/>
    </w:pPr>
    <w:rPr>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table" w:styleId="TabloKlavuzu">
    <w:name w:val="Table Grid"/>
    <w:basedOn w:val="NormalTablo"/>
    <w:uiPriority w:val="39"/>
    <w:rsid w:val="00FB1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F20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2029"/>
    <w:rPr>
      <w:rFonts w:ascii="Segoe UI" w:eastAsia="Times New Roman" w:hAnsi="Segoe UI" w:cs="Segoe UI"/>
      <w:sz w:val="18"/>
      <w:szCs w:val="18"/>
      <w:lang w:val="tr-TR"/>
    </w:rPr>
  </w:style>
  <w:style w:type="paragraph" w:styleId="stBilgi">
    <w:name w:val="header"/>
    <w:basedOn w:val="Normal"/>
    <w:link w:val="stBilgiChar"/>
    <w:uiPriority w:val="99"/>
    <w:unhideWhenUsed/>
    <w:rsid w:val="00B438EA"/>
    <w:pPr>
      <w:tabs>
        <w:tab w:val="center" w:pos="4536"/>
        <w:tab w:val="right" w:pos="9072"/>
      </w:tabs>
    </w:pPr>
  </w:style>
  <w:style w:type="character" w:customStyle="1" w:styleId="stBilgiChar">
    <w:name w:val="Üst Bilgi Char"/>
    <w:basedOn w:val="VarsaylanParagrafYazTipi"/>
    <w:link w:val="stBilgi"/>
    <w:uiPriority w:val="99"/>
    <w:rsid w:val="00B438EA"/>
    <w:rPr>
      <w:rFonts w:ascii="Times New Roman" w:eastAsia="Times New Roman" w:hAnsi="Times New Roman" w:cs="Times New Roman"/>
      <w:lang w:val="tr-TR"/>
    </w:rPr>
  </w:style>
  <w:style w:type="paragraph" w:styleId="AltBilgi">
    <w:name w:val="footer"/>
    <w:basedOn w:val="Normal"/>
    <w:link w:val="AltBilgiChar"/>
    <w:uiPriority w:val="99"/>
    <w:unhideWhenUsed/>
    <w:rsid w:val="00B438EA"/>
    <w:pPr>
      <w:tabs>
        <w:tab w:val="center" w:pos="4536"/>
        <w:tab w:val="right" w:pos="9072"/>
      </w:tabs>
    </w:pPr>
  </w:style>
  <w:style w:type="character" w:customStyle="1" w:styleId="AltBilgiChar">
    <w:name w:val="Alt Bilgi Char"/>
    <w:basedOn w:val="VarsaylanParagrafYazTipi"/>
    <w:link w:val="AltBilgi"/>
    <w:uiPriority w:val="99"/>
    <w:rsid w:val="00B438EA"/>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004AB-772C-4522-8396-470505EC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271</Words>
  <Characters>1548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Salih KIRLANGIÇ</cp:lastModifiedBy>
  <cp:revision>10</cp:revision>
  <cp:lastPrinted>2023-11-10T06:49:00Z</cp:lastPrinted>
  <dcterms:created xsi:type="dcterms:W3CDTF">2021-03-23T11:37:00Z</dcterms:created>
  <dcterms:modified xsi:type="dcterms:W3CDTF">2023-11-13T07:51:00Z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Creator">
    <vt:lpwstr>ScanPDFMaker 1.0</vt:lpwstr>
  </property>
  <property fmtid="{D5CDD505-2E9C-101B-9397-08002B2CF9AE}" pid="4" name="LastSaved">
    <vt:filetime>2019-11-01T00:00:00Z</vt:filetime>
  </property>
</Properties>
</file>