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BB93D" w14:textId="70F49D6A" w:rsidR="008840B7" w:rsidRDefault="008840B7" w:rsidP="00776376">
      <w:pPr>
        <w:spacing w:before="240" w:after="240" w:line="288" w:lineRule="auto"/>
      </w:pPr>
    </w:p>
    <w:sdt>
      <w:sdtPr>
        <w:id w:val="175394659"/>
        <w:docPartObj>
          <w:docPartGallery w:val="Cover Pages"/>
          <w:docPartUnique/>
        </w:docPartObj>
      </w:sdtPr>
      <w:sdtEndPr/>
      <w:sdtContent>
        <w:p w14:paraId="5DDF92AE" w14:textId="40E7138C" w:rsidR="00CA679A" w:rsidRDefault="00CA679A" w:rsidP="00776376">
          <w:pPr>
            <w:spacing w:before="240" w:after="240" w:line="288" w:lineRule="auto"/>
          </w:pPr>
          <w:r>
            <w:rPr>
              <w:noProof/>
            </w:rPr>
            <mc:AlternateContent>
              <mc:Choice Requires="wpg">
                <w:drawing>
                  <wp:anchor distT="0" distB="0" distL="114300" distR="114300" simplePos="0" relativeHeight="251662336" behindDoc="0" locked="0" layoutInCell="1" allowOverlap="1" wp14:anchorId="650B0A01" wp14:editId="357BA96D">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Dikdörtgen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Dikdörtgen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w16sdtfl="http://schemas.microsoft.com/office/word/2024/wordml/sdtformatlock" xmlns:w16du="http://schemas.microsoft.com/office/word/2023/wordml/word16du" xmlns:oel="http://schemas.microsoft.com/office/2019/extlst">
                <w:pict>
                  <v:group w14:anchorId="0B5203D7" id="Gr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&#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">
                    <v:shape id="Dikdörtgen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Dikdörtgen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0" o:title="" recolor="t" rotate="t" type="frame"/>
                    </v:rect>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34C8D369" wp14:editId="3B86BD27">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Metin Kutusu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Özet"/>
                                  <w:tag w:val=""/>
                                  <w:id w:val="1375273687"/>
                                  <w:dataBinding w:prefixMappings="xmlns:ns0='http://schemas.microsoft.com/office/2006/coverPageProps' " w:xpath="/ns0:CoverPageProperties[1]/ns0:Abstract[1]" w:storeItemID="{55AF091B-3C7A-41E3-B477-F2FDAA23CFDA}"/>
                                  <w:text w:multiLine="1"/>
                                </w:sdtPr>
                                <w:sdtEndPr/>
                                <w:sdtContent>
                                  <w:p w14:paraId="450B239D" w14:textId="3878DBB6" w:rsidR="00CA679A" w:rsidRDefault="00C90C48">
                                    <w:pPr>
                                      <w:pStyle w:val="AralkYok"/>
                                      <w:jc w:val="right"/>
                                      <w:rPr>
                                        <w:color w:val="595959" w:themeColor="text1" w:themeTint="A6"/>
                                        <w:sz w:val="20"/>
                                        <w:szCs w:val="20"/>
                                      </w:rPr>
                                    </w:pPr>
                                    <w:r w:rsidRPr="00C90C48">
                                      <w:t xml:space="preserve">Bu </w:t>
                                    </w:r>
                                    <w:r w:rsidR="001F6717">
                                      <w:t>kılavuz</w:t>
                                    </w:r>
                                    <w:r w:rsidRPr="00C90C48">
                                      <w:t>, Sakarya Üniversitesi Bilgi Güvenliği Politikalarını destekleyen ve tüm kullanıcılar için geçerli olan temel güvenlik sorumluluklarını özetler</w:t>
                                    </w:r>
                                    <w:r w:rsidR="0027278D">
                                      <w:t>.</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type w14:anchorId="34C8D369" id="_x0000_t202" coordsize="21600,21600" o:spt="202" path="m,l,21600r21600,l21600,xe">
                    <v:stroke joinstyle="miter"/>
                    <v:path gradientshapeok="t" o:connecttype="rect"/>
                  </v:shapetype>
                  <v:shape id="Metin Kutusu 153" o:spid="_x0000_s1026"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" filled="f" stroked="f" strokeweight=".5pt">
                    <v:textbox style="mso-fit-shape-to-text:t" inset="126pt,0,54pt,0">
                      <w:txbxContent>
                        <w:sdt>
                          <w:sdtPr>
                            <w:alias w:val="Özet"/>
                            <w:tag w:val=""/>
                            <w:id w:val="1375273687"/>
                            <w:dataBinding w:prefixMappings="xmlns:ns0='http://schemas.microsoft.com/office/2006/coverPageProps' " w:xpath="/ns0:CoverPageProperties[1]/ns0:Abstract[1]" w:storeItemID="{55AF091B-3C7A-41E3-B477-F2FDAA23CFDA}"/>
                            <w:text w:multiLine="1"/>
                          </w:sdtPr>
                          <w:sdtEndPr/>
                          <w:sdtContent>
                            <w:p w14:paraId="450B239D" w14:textId="3878DBB6" w:rsidR="00CA679A" w:rsidRDefault="00C90C48">
                              <w:pPr>
                                <w:pStyle w:val="AralkYok"/>
                                <w:jc w:val="right"/>
                                <w:rPr>
                                  <w:color w:val="595959" w:themeColor="text1" w:themeTint="A6"/>
                                  <w:sz w:val="20"/>
                                  <w:szCs w:val="20"/>
                                </w:rPr>
                              </w:pPr>
                              <w:r w:rsidRPr="00C90C48">
                                <w:t xml:space="preserve">Bu </w:t>
                              </w:r>
                              <w:r w:rsidR="001F6717">
                                <w:t>kılavuz</w:t>
                              </w:r>
                              <w:r w:rsidRPr="00C90C48">
                                <w:t>, Sakarya Üniversitesi Bilgi Güvenliği Politikalarını destekleyen ve tüm kullanıcılar için geçerli olan temel güvenlik sorumluluklarını özetler</w:t>
                              </w:r>
                              <w:r w:rsidR="0027278D">
                                <w:t>.</w:t>
                              </w:r>
                            </w:p>
                          </w:sdtContent>
                        </w:sdt>
                      </w:txbxContent>
                    </v:textbox>
                    <w10:wrap type="square" anchorx="page" anchory="page"/>
                  </v:shape>
                </w:pict>
              </mc:Fallback>
            </mc:AlternateContent>
          </w:r>
        </w:p>
        <w:p w14:paraId="5AEB4FCB" w14:textId="48FED8EE" w:rsidR="00DA6CBD" w:rsidRDefault="0020622B" w:rsidP="00776376">
          <w:pPr>
            <w:spacing w:before="240" w:after="240" w:line="288" w:lineRule="auto"/>
          </w:pPr>
          <w:r>
            <w:rPr>
              <w:noProof/>
            </w:rPr>
            <mc:AlternateContent>
              <mc:Choice Requires="wps">
                <w:drawing>
                  <wp:anchor distT="45720" distB="45720" distL="114300" distR="114300" simplePos="0" relativeHeight="251665408" behindDoc="0" locked="0" layoutInCell="1" allowOverlap="1" wp14:anchorId="4C9F6E9A" wp14:editId="6121377F">
                    <wp:simplePos x="0" y="0"/>
                    <wp:positionH relativeFrom="column">
                      <wp:posOffset>111760</wp:posOffset>
                    </wp:positionH>
                    <wp:positionV relativeFrom="paragraph">
                      <wp:posOffset>3834130</wp:posOffset>
                    </wp:positionV>
                    <wp:extent cx="6115050" cy="571500"/>
                    <wp:effectExtent l="0" t="0" r="0"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571500"/>
                            </a:xfrm>
                            <a:prstGeom prst="rect">
                              <a:avLst/>
                            </a:prstGeom>
                            <a:solidFill>
                              <a:srgbClr val="FFFFFF"/>
                            </a:solidFill>
                            <a:ln w="9525">
                              <a:noFill/>
                              <a:miter lim="800000"/>
                              <a:headEnd/>
                              <a:tailEnd/>
                            </a:ln>
                          </wps:spPr>
                          <wps:txbx>
                            <w:txbxContent>
                              <w:p w14:paraId="7B350C30" w14:textId="66BE1244" w:rsidR="008840B7" w:rsidRPr="008840B7" w:rsidRDefault="008840B7">
                                <w:pPr>
                                  <w:rPr>
                                    <w:color w:val="002060"/>
                                    <w:sz w:val="56"/>
                                    <w:szCs w:val="56"/>
                                  </w:rPr>
                                </w:pPr>
                                <w:r w:rsidRPr="008840B7">
                                  <w:rPr>
                                    <w:color w:val="002060"/>
                                    <w:sz w:val="56"/>
                                    <w:szCs w:val="56"/>
                                  </w:rPr>
                                  <w:t xml:space="preserve">BİLGİ GÜVENLİĞİ KULLANICI </w:t>
                                </w:r>
                                <w:r w:rsidR="00343C30">
                                  <w:rPr>
                                    <w:color w:val="002060"/>
                                    <w:sz w:val="56"/>
                                    <w:szCs w:val="56"/>
                                  </w:rPr>
                                  <w:t>KILAVUZU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C9F6E9A" id="Metin Kutusu 2" o:spid="_x0000_s1027" type="#_x0000_t202" style="position:absolute;margin-left:8.8pt;margin-top:301.9pt;width:481.5pt;height:4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" stroked="f">
                    <v:textbox>
                      <w:txbxContent>
                        <w:p w14:paraId="7B350C30" w14:textId="66BE1244" w:rsidR="008840B7" w:rsidRPr="008840B7" w:rsidRDefault="008840B7">
                          <w:pPr>
                            <w:rPr>
                              <w:color w:val="002060"/>
                              <w:sz w:val="56"/>
                              <w:szCs w:val="56"/>
                            </w:rPr>
                          </w:pPr>
                          <w:r w:rsidRPr="008840B7">
                            <w:rPr>
                              <w:color w:val="002060"/>
                              <w:sz w:val="56"/>
                              <w:szCs w:val="56"/>
                            </w:rPr>
                            <w:t xml:space="preserve">BİLGİ GÜVENLİĞİ KULLANICI </w:t>
                          </w:r>
                          <w:r w:rsidR="00343C30">
                            <w:rPr>
                              <w:color w:val="002060"/>
                              <w:sz w:val="56"/>
                              <w:szCs w:val="56"/>
                            </w:rPr>
                            <w:t>KILAVUZU</w:t>
                          </w:r>
                        </w:p>
                      </w:txbxContent>
                    </v:textbox>
                    <w10:wrap type="square"/>
                  </v:shape>
                </w:pict>
              </mc:Fallback>
            </mc:AlternateContent>
          </w:r>
          <w:r w:rsidR="00CB24F5">
            <w:rPr>
              <w:noProof/>
            </w:rPr>
            <w:drawing>
              <wp:anchor distT="0" distB="0" distL="114300" distR="114300" simplePos="0" relativeHeight="251666432" behindDoc="0" locked="0" layoutInCell="1" allowOverlap="1" wp14:anchorId="20406337" wp14:editId="1021BBCC">
                <wp:simplePos x="0" y="0"/>
                <wp:positionH relativeFrom="column">
                  <wp:posOffset>1557020</wp:posOffset>
                </wp:positionH>
                <wp:positionV relativeFrom="paragraph">
                  <wp:posOffset>2696845</wp:posOffset>
                </wp:positionV>
                <wp:extent cx="2695575" cy="2695575"/>
                <wp:effectExtent l="0" t="0" r="9525" b="9525"/>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alphaModFix amt="20000"/>
                          <a:extLst>
                            <a:ext uri="{28A0092B-C50C-407E-A947-70E740481C1C}">
                              <a14:useLocalDpi xmlns:a14="http://schemas.microsoft.com/office/drawing/2010/main" val="0"/>
                            </a:ext>
                          </a:extLst>
                        </a:blip>
                        <a:srcRect/>
                        <a:stretch>
                          <a:fillRect/>
                        </a:stretch>
                      </pic:blipFill>
                      <pic:spPr bwMode="auto">
                        <a:xfrm>
                          <a:off x="0" y="0"/>
                          <a:ext cx="2695575" cy="2695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614D58" w14:textId="5D666184" w:rsidR="00DA6CBD" w:rsidRDefault="00DA6CBD" w:rsidP="00776376">
          <w:pPr>
            <w:spacing w:before="240" w:after="240" w:line="288" w:lineRule="auto"/>
          </w:pPr>
        </w:p>
        <w:p w14:paraId="6BBF0848" w14:textId="4525616B" w:rsidR="00DA6CBD" w:rsidRDefault="004A5234" w:rsidP="00776376">
          <w:pPr>
            <w:spacing w:before="240" w:after="240" w:line="288" w:lineRule="auto"/>
          </w:pPr>
          <w:r>
            <w:rPr>
              <w:noProof/>
            </w:rPr>
            <w:drawing>
              <wp:anchor distT="0" distB="0" distL="114300" distR="114300" simplePos="0" relativeHeight="251687936" behindDoc="0" locked="0" layoutInCell="1" allowOverlap="1" wp14:anchorId="5C8313D9" wp14:editId="73A57A4D">
                <wp:simplePos x="0" y="0"/>
                <wp:positionH relativeFrom="column">
                  <wp:posOffset>-899795</wp:posOffset>
                </wp:positionH>
                <wp:positionV relativeFrom="paragraph">
                  <wp:posOffset>308664</wp:posOffset>
                </wp:positionV>
                <wp:extent cx="7749838" cy="1417320"/>
                <wp:effectExtent l="0" t="0" r="381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7749838" cy="1417320"/>
                        </a:xfrm>
                        <a:prstGeom prst="rect">
                          <a:avLst/>
                        </a:prstGeom>
                      </pic:spPr>
                    </pic:pic>
                  </a:graphicData>
                </a:graphic>
                <wp14:sizeRelH relativeFrom="margin">
                  <wp14:pctWidth>0</wp14:pctWidth>
                </wp14:sizeRelH>
                <wp14:sizeRelV relativeFrom="margin">
                  <wp14:pctHeight>0</wp14:pctHeight>
                </wp14:sizeRelV>
              </wp:anchor>
            </w:drawing>
          </w:r>
        </w:p>
        <w:p w14:paraId="11D48573" w14:textId="20A386DC" w:rsidR="00DA6CBD" w:rsidRDefault="00DA6CBD" w:rsidP="00776376">
          <w:pPr>
            <w:spacing w:before="240" w:after="240" w:line="288" w:lineRule="auto"/>
          </w:pPr>
        </w:p>
        <w:p w14:paraId="157031D2" w14:textId="6B3FC2E6" w:rsidR="009D615A" w:rsidRDefault="009D615A" w:rsidP="00776376">
          <w:pPr>
            <w:spacing w:before="240" w:after="240" w:line="288" w:lineRule="auto"/>
            <w:rPr>
              <w:noProof/>
            </w:rPr>
          </w:pPr>
        </w:p>
        <w:p w14:paraId="081068B1" w14:textId="488583FD" w:rsidR="00DA6CBD" w:rsidRDefault="00DA6CBD" w:rsidP="00776376">
          <w:pPr>
            <w:spacing w:before="240" w:after="240" w:line="288" w:lineRule="auto"/>
          </w:pPr>
        </w:p>
        <w:p w14:paraId="57783F36" w14:textId="7F8703F3" w:rsidR="00DA6CBD" w:rsidRDefault="00DA6CBD" w:rsidP="00776376">
          <w:pPr>
            <w:spacing w:before="240" w:after="240" w:line="288" w:lineRule="auto"/>
          </w:pPr>
        </w:p>
        <w:p w14:paraId="02276149" w14:textId="77087319" w:rsidR="00DA6CBD" w:rsidRDefault="00DA6CBD" w:rsidP="00776376">
          <w:pPr>
            <w:spacing w:before="240" w:after="240" w:line="288" w:lineRule="auto"/>
          </w:pPr>
        </w:p>
        <w:p w14:paraId="15054506" w14:textId="16D106E5" w:rsidR="00DA6CBD" w:rsidRDefault="00DA6CBD" w:rsidP="00776376">
          <w:pPr>
            <w:spacing w:before="240" w:after="240" w:line="288" w:lineRule="auto"/>
          </w:pPr>
        </w:p>
        <w:p w14:paraId="5661C3DD" w14:textId="43189275" w:rsidR="00DA6CBD" w:rsidRDefault="00DA6CBD" w:rsidP="00776376">
          <w:pPr>
            <w:spacing w:before="240" w:after="240" w:line="288" w:lineRule="auto"/>
          </w:pPr>
        </w:p>
        <w:p w14:paraId="4A7EAE19" w14:textId="1DC5458A" w:rsidR="00DA6CBD" w:rsidRDefault="00DA6CBD" w:rsidP="00776376">
          <w:pPr>
            <w:spacing w:before="240" w:after="240" w:line="288" w:lineRule="auto"/>
          </w:pPr>
        </w:p>
        <w:p w14:paraId="3DA57A8B" w14:textId="5933927A" w:rsidR="00DA6CBD" w:rsidRDefault="00DA6CBD" w:rsidP="00776376">
          <w:pPr>
            <w:spacing w:before="240" w:after="240" w:line="288" w:lineRule="auto"/>
          </w:pPr>
        </w:p>
        <w:p w14:paraId="272366F3" w14:textId="5FD7808E" w:rsidR="009D615A" w:rsidRDefault="009D615A" w:rsidP="00776376">
          <w:pPr>
            <w:spacing w:before="240" w:after="240" w:line="288" w:lineRule="auto"/>
          </w:pPr>
        </w:p>
        <w:p w14:paraId="3E4B7292" w14:textId="77777777" w:rsidR="009D615A" w:rsidRDefault="009D615A" w:rsidP="00776376">
          <w:pPr>
            <w:spacing w:before="240" w:after="240" w:line="288" w:lineRule="auto"/>
          </w:pPr>
        </w:p>
        <w:p w14:paraId="45F19E63" w14:textId="0B38CE70" w:rsidR="009D615A" w:rsidRDefault="009D615A" w:rsidP="00776376">
          <w:pPr>
            <w:spacing w:before="240" w:after="240" w:line="288" w:lineRule="auto"/>
          </w:pPr>
        </w:p>
        <w:p w14:paraId="40C2B829" w14:textId="61B329CD" w:rsidR="009D615A" w:rsidRDefault="009D615A" w:rsidP="00776376">
          <w:pPr>
            <w:spacing w:before="240" w:after="240" w:line="288" w:lineRule="auto"/>
          </w:pPr>
        </w:p>
        <w:p w14:paraId="251C005E" w14:textId="73D4F062" w:rsidR="009D615A" w:rsidRDefault="009D615A" w:rsidP="00776376">
          <w:pPr>
            <w:spacing w:before="240" w:after="240" w:line="288" w:lineRule="auto"/>
          </w:pPr>
        </w:p>
        <w:p w14:paraId="4B16DC35" w14:textId="17F0D65F" w:rsidR="004A5234" w:rsidRDefault="004A5234" w:rsidP="00776376">
          <w:pPr>
            <w:spacing w:before="240" w:after="240" w:line="288" w:lineRule="auto"/>
          </w:pPr>
        </w:p>
        <w:p w14:paraId="0D5CC615" w14:textId="77777777" w:rsidR="004A5234" w:rsidRDefault="004A5234" w:rsidP="00776376">
          <w:pPr>
            <w:spacing w:before="240" w:after="240" w:line="288" w:lineRule="auto"/>
          </w:pPr>
        </w:p>
        <w:p w14:paraId="2E429AEF" w14:textId="368BBDA8" w:rsidR="000D5CDD" w:rsidRDefault="000D5CDD" w:rsidP="00CE1CF5">
          <w:r>
            <w:br w:type="page"/>
          </w:r>
        </w:p>
        <w:p w14:paraId="5047805D" w14:textId="159C7509" w:rsidR="00CA679A" w:rsidRDefault="00BA6117" w:rsidP="00776376">
          <w:pPr>
            <w:spacing w:before="240" w:after="240" w:line="288" w:lineRule="auto"/>
          </w:pPr>
        </w:p>
      </w:sdtContent>
    </w:sdt>
    <w:sdt>
      <w:sdtPr>
        <w:rPr>
          <w:rFonts w:asciiTheme="minorHAnsi" w:eastAsiaTheme="minorHAnsi" w:hAnsiTheme="minorHAnsi" w:cstheme="minorBidi"/>
          <w:color w:val="auto"/>
          <w:sz w:val="22"/>
          <w:szCs w:val="22"/>
          <w:lang w:eastAsia="en-US"/>
        </w:rPr>
        <w:id w:val="-1016465836"/>
        <w:docPartObj>
          <w:docPartGallery w:val="Table of Contents"/>
          <w:docPartUnique/>
        </w:docPartObj>
      </w:sdtPr>
      <w:sdtEndPr>
        <w:rPr>
          <w:b/>
          <w:bCs/>
        </w:rPr>
      </w:sdtEndPr>
      <w:sdtContent>
        <w:p w14:paraId="7D1F906A" w14:textId="22CF7758" w:rsidR="008B4BA2" w:rsidRDefault="008B4BA2" w:rsidP="00776376">
          <w:pPr>
            <w:pStyle w:val="TBal"/>
            <w:spacing w:after="240" w:line="288" w:lineRule="auto"/>
          </w:pPr>
          <w:r>
            <w:t>İçindekiler</w:t>
          </w:r>
        </w:p>
        <w:p w14:paraId="23A4796D" w14:textId="38DD2EFE" w:rsidR="00CE1CF5" w:rsidRDefault="005E2A46">
          <w:pPr>
            <w:pStyle w:val="T1"/>
            <w:tabs>
              <w:tab w:val="left" w:pos="480"/>
              <w:tab w:val="right" w:leader="dot" w:pos="9630"/>
            </w:tabs>
            <w:rPr>
              <w:rFonts w:eastAsiaTheme="minorEastAsia"/>
              <w:noProof/>
              <w:kern w:val="2"/>
              <w:sz w:val="24"/>
              <w:szCs w:val="24"/>
              <w:lang w:eastAsia="tr-TR"/>
              <w14:ligatures w14:val="standardContextual"/>
            </w:rPr>
          </w:pPr>
          <w:r>
            <w:fldChar w:fldCharType="begin"/>
          </w:r>
          <w:r>
            <w:instrText xml:space="preserve"> TOC \o "1-3" \h \z \u </w:instrText>
          </w:r>
          <w:r>
            <w:fldChar w:fldCharType="separate"/>
          </w:r>
          <w:hyperlink w:anchor="_Toc223423744" w:history="1">
            <w:r w:rsidR="00CE1CF5" w:rsidRPr="008650C6">
              <w:rPr>
                <w:rStyle w:val="Kpr"/>
                <w:noProof/>
              </w:rPr>
              <w:t>1.</w:t>
            </w:r>
            <w:r w:rsidR="00CE1CF5">
              <w:rPr>
                <w:rFonts w:eastAsiaTheme="minorEastAsia"/>
                <w:noProof/>
                <w:kern w:val="2"/>
                <w:sz w:val="24"/>
                <w:szCs w:val="24"/>
                <w:lang w:eastAsia="tr-TR"/>
                <w14:ligatures w14:val="standardContextual"/>
              </w:rPr>
              <w:tab/>
            </w:r>
            <w:r w:rsidR="00CE1CF5" w:rsidRPr="008650C6">
              <w:rPr>
                <w:rStyle w:val="Kpr"/>
                <w:noProof/>
              </w:rPr>
              <w:t>GİRİŞ</w:t>
            </w:r>
            <w:r w:rsidR="00CE1CF5">
              <w:rPr>
                <w:noProof/>
                <w:webHidden/>
              </w:rPr>
              <w:tab/>
            </w:r>
            <w:r w:rsidR="00CE1CF5">
              <w:rPr>
                <w:noProof/>
                <w:webHidden/>
              </w:rPr>
              <w:fldChar w:fldCharType="begin"/>
            </w:r>
            <w:r w:rsidR="00CE1CF5">
              <w:rPr>
                <w:noProof/>
                <w:webHidden/>
              </w:rPr>
              <w:instrText xml:space="preserve"> PAGEREF _Toc223423744 \h </w:instrText>
            </w:r>
            <w:r w:rsidR="00CE1CF5">
              <w:rPr>
                <w:noProof/>
                <w:webHidden/>
              </w:rPr>
            </w:r>
            <w:r w:rsidR="00CE1CF5">
              <w:rPr>
                <w:noProof/>
                <w:webHidden/>
              </w:rPr>
              <w:fldChar w:fldCharType="separate"/>
            </w:r>
            <w:r w:rsidR="00CE1CF5">
              <w:rPr>
                <w:noProof/>
                <w:webHidden/>
              </w:rPr>
              <w:t>1</w:t>
            </w:r>
            <w:r w:rsidR="00CE1CF5">
              <w:rPr>
                <w:noProof/>
                <w:webHidden/>
              </w:rPr>
              <w:fldChar w:fldCharType="end"/>
            </w:r>
          </w:hyperlink>
        </w:p>
        <w:p w14:paraId="77D31BE4" w14:textId="4AF74C38" w:rsidR="00CE1CF5" w:rsidRDefault="00BA6117">
          <w:pPr>
            <w:pStyle w:val="T1"/>
            <w:tabs>
              <w:tab w:val="left" w:pos="480"/>
              <w:tab w:val="right" w:leader="dot" w:pos="9630"/>
            </w:tabs>
            <w:rPr>
              <w:rFonts w:eastAsiaTheme="minorEastAsia"/>
              <w:noProof/>
              <w:kern w:val="2"/>
              <w:sz w:val="24"/>
              <w:szCs w:val="24"/>
              <w:lang w:eastAsia="tr-TR"/>
              <w14:ligatures w14:val="standardContextual"/>
            </w:rPr>
          </w:pPr>
          <w:hyperlink w:anchor="_Toc223423745" w:history="1">
            <w:r w:rsidR="00CE1CF5" w:rsidRPr="008650C6">
              <w:rPr>
                <w:rStyle w:val="Kpr"/>
                <w:noProof/>
              </w:rPr>
              <w:t>2.</w:t>
            </w:r>
            <w:r w:rsidR="00CE1CF5">
              <w:rPr>
                <w:rFonts w:eastAsiaTheme="minorEastAsia"/>
                <w:noProof/>
                <w:kern w:val="2"/>
                <w:sz w:val="24"/>
                <w:szCs w:val="24"/>
                <w:lang w:eastAsia="tr-TR"/>
                <w14:ligatures w14:val="standardContextual"/>
              </w:rPr>
              <w:tab/>
            </w:r>
            <w:r w:rsidR="00CE1CF5" w:rsidRPr="008650C6">
              <w:rPr>
                <w:rStyle w:val="Kpr"/>
                <w:noProof/>
              </w:rPr>
              <w:t>GENEL KULLANICI SORUMLULUKLARI</w:t>
            </w:r>
            <w:r w:rsidR="00CE1CF5">
              <w:rPr>
                <w:noProof/>
                <w:webHidden/>
              </w:rPr>
              <w:tab/>
            </w:r>
            <w:r w:rsidR="00CE1CF5">
              <w:rPr>
                <w:noProof/>
                <w:webHidden/>
              </w:rPr>
              <w:fldChar w:fldCharType="begin"/>
            </w:r>
            <w:r w:rsidR="00CE1CF5">
              <w:rPr>
                <w:noProof/>
                <w:webHidden/>
              </w:rPr>
              <w:instrText xml:space="preserve"> PAGEREF _Toc223423745 \h </w:instrText>
            </w:r>
            <w:r w:rsidR="00CE1CF5">
              <w:rPr>
                <w:noProof/>
                <w:webHidden/>
              </w:rPr>
            </w:r>
            <w:r w:rsidR="00CE1CF5">
              <w:rPr>
                <w:noProof/>
                <w:webHidden/>
              </w:rPr>
              <w:fldChar w:fldCharType="separate"/>
            </w:r>
            <w:r w:rsidR="00CE1CF5">
              <w:rPr>
                <w:noProof/>
                <w:webHidden/>
              </w:rPr>
              <w:t>2</w:t>
            </w:r>
            <w:r w:rsidR="00CE1CF5">
              <w:rPr>
                <w:noProof/>
                <w:webHidden/>
              </w:rPr>
              <w:fldChar w:fldCharType="end"/>
            </w:r>
          </w:hyperlink>
        </w:p>
        <w:p w14:paraId="78E1FD19" w14:textId="3DA79ED7" w:rsidR="00CE1CF5" w:rsidRDefault="00BA6117">
          <w:pPr>
            <w:pStyle w:val="T1"/>
            <w:tabs>
              <w:tab w:val="left" w:pos="480"/>
              <w:tab w:val="right" w:leader="dot" w:pos="9630"/>
            </w:tabs>
            <w:rPr>
              <w:rFonts w:eastAsiaTheme="minorEastAsia"/>
              <w:noProof/>
              <w:kern w:val="2"/>
              <w:sz w:val="24"/>
              <w:szCs w:val="24"/>
              <w:lang w:eastAsia="tr-TR"/>
              <w14:ligatures w14:val="standardContextual"/>
            </w:rPr>
          </w:pPr>
          <w:hyperlink w:anchor="_Toc223423746" w:history="1">
            <w:r w:rsidR="00CE1CF5" w:rsidRPr="008650C6">
              <w:rPr>
                <w:rStyle w:val="Kpr"/>
                <w:noProof/>
              </w:rPr>
              <w:t>3.</w:t>
            </w:r>
            <w:r w:rsidR="00CE1CF5">
              <w:rPr>
                <w:rFonts w:eastAsiaTheme="minorEastAsia"/>
                <w:noProof/>
                <w:kern w:val="2"/>
                <w:sz w:val="24"/>
                <w:szCs w:val="24"/>
                <w:lang w:eastAsia="tr-TR"/>
                <w14:ligatures w14:val="standardContextual"/>
              </w:rPr>
              <w:tab/>
            </w:r>
            <w:r w:rsidR="00CE1CF5" w:rsidRPr="008650C6">
              <w:rPr>
                <w:rStyle w:val="Kpr"/>
                <w:noProof/>
              </w:rPr>
              <w:t>HESAP GÜVENLİĞİ ve PAROLA KULLANIMI</w:t>
            </w:r>
            <w:r w:rsidR="00CE1CF5">
              <w:rPr>
                <w:noProof/>
                <w:webHidden/>
              </w:rPr>
              <w:tab/>
            </w:r>
            <w:r w:rsidR="00CE1CF5">
              <w:rPr>
                <w:noProof/>
                <w:webHidden/>
              </w:rPr>
              <w:fldChar w:fldCharType="begin"/>
            </w:r>
            <w:r w:rsidR="00CE1CF5">
              <w:rPr>
                <w:noProof/>
                <w:webHidden/>
              </w:rPr>
              <w:instrText xml:space="preserve"> PAGEREF _Toc223423746 \h </w:instrText>
            </w:r>
            <w:r w:rsidR="00CE1CF5">
              <w:rPr>
                <w:noProof/>
                <w:webHidden/>
              </w:rPr>
            </w:r>
            <w:r w:rsidR="00CE1CF5">
              <w:rPr>
                <w:noProof/>
                <w:webHidden/>
              </w:rPr>
              <w:fldChar w:fldCharType="separate"/>
            </w:r>
            <w:r w:rsidR="00CE1CF5">
              <w:rPr>
                <w:noProof/>
                <w:webHidden/>
              </w:rPr>
              <w:t>2</w:t>
            </w:r>
            <w:r w:rsidR="00CE1CF5">
              <w:rPr>
                <w:noProof/>
                <w:webHidden/>
              </w:rPr>
              <w:fldChar w:fldCharType="end"/>
            </w:r>
          </w:hyperlink>
        </w:p>
        <w:p w14:paraId="10B7B147" w14:textId="70DE7A06" w:rsidR="00CE1CF5" w:rsidRDefault="00BA6117">
          <w:pPr>
            <w:pStyle w:val="T1"/>
            <w:tabs>
              <w:tab w:val="left" w:pos="480"/>
              <w:tab w:val="right" w:leader="dot" w:pos="9630"/>
            </w:tabs>
            <w:rPr>
              <w:rFonts w:eastAsiaTheme="minorEastAsia"/>
              <w:noProof/>
              <w:kern w:val="2"/>
              <w:sz w:val="24"/>
              <w:szCs w:val="24"/>
              <w:lang w:eastAsia="tr-TR"/>
              <w14:ligatures w14:val="standardContextual"/>
            </w:rPr>
          </w:pPr>
          <w:hyperlink w:anchor="_Toc223423747" w:history="1">
            <w:r w:rsidR="00CE1CF5" w:rsidRPr="008650C6">
              <w:rPr>
                <w:rStyle w:val="Kpr"/>
                <w:noProof/>
              </w:rPr>
              <w:t>4.</w:t>
            </w:r>
            <w:r w:rsidR="00CE1CF5">
              <w:rPr>
                <w:rFonts w:eastAsiaTheme="minorEastAsia"/>
                <w:noProof/>
                <w:kern w:val="2"/>
                <w:sz w:val="24"/>
                <w:szCs w:val="24"/>
                <w:lang w:eastAsia="tr-TR"/>
                <w14:ligatures w14:val="standardContextual"/>
              </w:rPr>
              <w:tab/>
            </w:r>
            <w:r w:rsidR="00CE1CF5" w:rsidRPr="008650C6">
              <w:rPr>
                <w:rStyle w:val="Kpr"/>
                <w:noProof/>
              </w:rPr>
              <w:t>CİHAZ KULLANIMI, YAZILIM KURULUMU ve GÜNCELLEMELER</w:t>
            </w:r>
            <w:r w:rsidR="00CE1CF5">
              <w:rPr>
                <w:noProof/>
                <w:webHidden/>
              </w:rPr>
              <w:tab/>
            </w:r>
            <w:r w:rsidR="00CE1CF5">
              <w:rPr>
                <w:noProof/>
                <w:webHidden/>
              </w:rPr>
              <w:fldChar w:fldCharType="begin"/>
            </w:r>
            <w:r w:rsidR="00CE1CF5">
              <w:rPr>
                <w:noProof/>
                <w:webHidden/>
              </w:rPr>
              <w:instrText xml:space="preserve"> PAGEREF _Toc223423747 \h </w:instrText>
            </w:r>
            <w:r w:rsidR="00CE1CF5">
              <w:rPr>
                <w:noProof/>
                <w:webHidden/>
              </w:rPr>
            </w:r>
            <w:r w:rsidR="00CE1CF5">
              <w:rPr>
                <w:noProof/>
                <w:webHidden/>
              </w:rPr>
              <w:fldChar w:fldCharType="separate"/>
            </w:r>
            <w:r w:rsidR="00CE1CF5">
              <w:rPr>
                <w:noProof/>
                <w:webHidden/>
              </w:rPr>
              <w:t>3</w:t>
            </w:r>
            <w:r w:rsidR="00CE1CF5">
              <w:rPr>
                <w:noProof/>
                <w:webHidden/>
              </w:rPr>
              <w:fldChar w:fldCharType="end"/>
            </w:r>
          </w:hyperlink>
        </w:p>
        <w:p w14:paraId="7218BABF" w14:textId="60D44335" w:rsidR="00CE1CF5" w:rsidRDefault="00BA6117">
          <w:pPr>
            <w:pStyle w:val="T1"/>
            <w:tabs>
              <w:tab w:val="left" w:pos="480"/>
              <w:tab w:val="right" w:leader="dot" w:pos="9630"/>
            </w:tabs>
            <w:rPr>
              <w:rFonts w:eastAsiaTheme="minorEastAsia"/>
              <w:noProof/>
              <w:kern w:val="2"/>
              <w:sz w:val="24"/>
              <w:szCs w:val="24"/>
              <w:lang w:eastAsia="tr-TR"/>
              <w14:ligatures w14:val="standardContextual"/>
            </w:rPr>
          </w:pPr>
          <w:hyperlink w:anchor="_Toc223423748" w:history="1">
            <w:r w:rsidR="00CE1CF5" w:rsidRPr="008650C6">
              <w:rPr>
                <w:rStyle w:val="Kpr"/>
                <w:noProof/>
              </w:rPr>
              <w:t>5.</w:t>
            </w:r>
            <w:r w:rsidR="00CE1CF5">
              <w:rPr>
                <w:rFonts w:eastAsiaTheme="minorEastAsia"/>
                <w:noProof/>
                <w:kern w:val="2"/>
                <w:sz w:val="24"/>
                <w:szCs w:val="24"/>
                <w:lang w:eastAsia="tr-TR"/>
                <w14:ligatures w14:val="standardContextual"/>
              </w:rPr>
              <w:tab/>
            </w:r>
            <w:r w:rsidR="00CE1CF5" w:rsidRPr="008650C6">
              <w:rPr>
                <w:rStyle w:val="Kpr"/>
                <w:noProof/>
              </w:rPr>
              <w:t>İNTERNET, AĞ ve SİSTEM ERİŞİMİ KULLANIMI</w:t>
            </w:r>
            <w:r w:rsidR="00CE1CF5">
              <w:rPr>
                <w:noProof/>
                <w:webHidden/>
              </w:rPr>
              <w:tab/>
            </w:r>
            <w:r w:rsidR="00CE1CF5">
              <w:rPr>
                <w:noProof/>
                <w:webHidden/>
              </w:rPr>
              <w:fldChar w:fldCharType="begin"/>
            </w:r>
            <w:r w:rsidR="00CE1CF5">
              <w:rPr>
                <w:noProof/>
                <w:webHidden/>
              </w:rPr>
              <w:instrText xml:space="preserve"> PAGEREF _Toc223423748 \h </w:instrText>
            </w:r>
            <w:r w:rsidR="00CE1CF5">
              <w:rPr>
                <w:noProof/>
                <w:webHidden/>
              </w:rPr>
            </w:r>
            <w:r w:rsidR="00CE1CF5">
              <w:rPr>
                <w:noProof/>
                <w:webHidden/>
              </w:rPr>
              <w:fldChar w:fldCharType="separate"/>
            </w:r>
            <w:r w:rsidR="00CE1CF5">
              <w:rPr>
                <w:noProof/>
                <w:webHidden/>
              </w:rPr>
              <w:t>4</w:t>
            </w:r>
            <w:r w:rsidR="00CE1CF5">
              <w:rPr>
                <w:noProof/>
                <w:webHidden/>
              </w:rPr>
              <w:fldChar w:fldCharType="end"/>
            </w:r>
          </w:hyperlink>
        </w:p>
        <w:p w14:paraId="39C115F1" w14:textId="191A1808" w:rsidR="00CE1CF5" w:rsidRDefault="00BA6117">
          <w:pPr>
            <w:pStyle w:val="T1"/>
            <w:tabs>
              <w:tab w:val="left" w:pos="480"/>
              <w:tab w:val="right" w:leader="dot" w:pos="9630"/>
            </w:tabs>
            <w:rPr>
              <w:rFonts w:eastAsiaTheme="minorEastAsia"/>
              <w:noProof/>
              <w:kern w:val="2"/>
              <w:sz w:val="24"/>
              <w:szCs w:val="24"/>
              <w:lang w:eastAsia="tr-TR"/>
              <w14:ligatures w14:val="standardContextual"/>
            </w:rPr>
          </w:pPr>
          <w:hyperlink w:anchor="_Toc223423749" w:history="1">
            <w:r w:rsidR="00CE1CF5" w:rsidRPr="008650C6">
              <w:rPr>
                <w:rStyle w:val="Kpr"/>
                <w:noProof/>
              </w:rPr>
              <w:t>6.</w:t>
            </w:r>
            <w:r w:rsidR="00CE1CF5">
              <w:rPr>
                <w:rFonts w:eastAsiaTheme="minorEastAsia"/>
                <w:noProof/>
                <w:kern w:val="2"/>
                <w:sz w:val="24"/>
                <w:szCs w:val="24"/>
                <w:lang w:eastAsia="tr-TR"/>
                <w14:ligatures w14:val="standardContextual"/>
              </w:rPr>
              <w:tab/>
            </w:r>
            <w:r w:rsidR="00CE1CF5" w:rsidRPr="008650C6">
              <w:rPr>
                <w:rStyle w:val="Kpr"/>
                <w:noProof/>
              </w:rPr>
              <w:t>BİLGİ SINIFLANDIRMA ve BİLGİ YÖNETİMİ</w:t>
            </w:r>
            <w:r w:rsidR="00CE1CF5">
              <w:rPr>
                <w:noProof/>
                <w:webHidden/>
              </w:rPr>
              <w:tab/>
            </w:r>
            <w:r w:rsidR="00CE1CF5">
              <w:rPr>
                <w:noProof/>
                <w:webHidden/>
              </w:rPr>
              <w:fldChar w:fldCharType="begin"/>
            </w:r>
            <w:r w:rsidR="00CE1CF5">
              <w:rPr>
                <w:noProof/>
                <w:webHidden/>
              </w:rPr>
              <w:instrText xml:space="preserve"> PAGEREF _Toc223423749 \h </w:instrText>
            </w:r>
            <w:r w:rsidR="00CE1CF5">
              <w:rPr>
                <w:noProof/>
                <w:webHidden/>
              </w:rPr>
            </w:r>
            <w:r w:rsidR="00CE1CF5">
              <w:rPr>
                <w:noProof/>
                <w:webHidden/>
              </w:rPr>
              <w:fldChar w:fldCharType="separate"/>
            </w:r>
            <w:r w:rsidR="00CE1CF5">
              <w:rPr>
                <w:noProof/>
                <w:webHidden/>
              </w:rPr>
              <w:t>4</w:t>
            </w:r>
            <w:r w:rsidR="00CE1CF5">
              <w:rPr>
                <w:noProof/>
                <w:webHidden/>
              </w:rPr>
              <w:fldChar w:fldCharType="end"/>
            </w:r>
          </w:hyperlink>
        </w:p>
        <w:p w14:paraId="3F738F66" w14:textId="48CF8B93" w:rsidR="00CE1CF5" w:rsidRDefault="004549D3">
          <w:pPr>
            <w:pStyle w:val="T1"/>
            <w:tabs>
              <w:tab w:val="left" w:pos="480"/>
              <w:tab w:val="right" w:leader="dot" w:pos="9630"/>
            </w:tabs>
            <w:rPr>
              <w:rFonts w:eastAsiaTheme="minorEastAsia"/>
              <w:noProof/>
              <w:kern w:val="2"/>
              <w:sz w:val="24"/>
              <w:szCs w:val="24"/>
              <w:lang w:eastAsia="tr-TR"/>
              <w14:ligatures w14:val="standardContextual"/>
            </w:rPr>
          </w:pPr>
          <w:r>
            <w:rPr>
              <w:noProof/>
            </w:rPr>
            <w:drawing>
              <wp:anchor distT="0" distB="0" distL="114300" distR="114300" simplePos="0" relativeHeight="251701248" behindDoc="1" locked="0" layoutInCell="1" allowOverlap="1" wp14:anchorId="653AF739" wp14:editId="748BB71A">
                <wp:simplePos x="0" y="0"/>
                <wp:positionH relativeFrom="column">
                  <wp:posOffset>609600</wp:posOffset>
                </wp:positionH>
                <wp:positionV relativeFrom="paragraph">
                  <wp:posOffset>16283</wp:posOffset>
                </wp:positionV>
                <wp:extent cx="4877435" cy="4877435"/>
                <wp:effectExtent l="0" t="0" r="0" b="0"/>
                <wp:wrapNone/>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esim 13"/>
                        <pic:cNvPicPr/>
                      </pic:nvPicPr>
                      <pic:blipFill>
                        <a:blip r:embed="rId11">
                          <a:alphaModFix amt="20000"/>
                          <a:extLst>
                            <a:ext uri="{28A0092B-C50C-407E-A947-70E740481C1C}">
                              <a14:useLocalDpi xmlns:a14="http://schemas.microsoft.com/office/drawing/2010/main" val="0"/>
                            </a:ext>
                          </a:extLst>
                        </a:blip>
                        <a:stretch>
                          <a:fillRect/>
                        </a:stretch>
                      </pic:blipFill>
                      <pic:spPr>
                        <a:xfrm>
                          <a:off x="0" y="0"/>
                          <a:ext cx="4877435" cy="4877435"/>
                        </a:xfrm>
                        <a:prstGeom prst="rect">
                          <a:avLst/>
                        </a:prstGeom>
                      </pic:spPr>
                    </pic:pic>
                  </a:graphicData>
                </a:graphic>
                <wp14:sizeRelH relativeFrom="margin">
                  <wp14:pctWidth>0</wp14:pctWidth>
                </wp14:sizeRelH>
                <wp14:sizeRelV relativeFrom="margin">
                  <wp14:pctHeight>0</wp14:pctHeight>
                </wp14:sizeRelV>
              </wp:anchor>
            </w:drawing>
          </w:r>
          <w:hyperlink w:anchor="_Toc223423750" w:history="1">
            <w:r w:rsidR="00CE1CF5" w:rsidRPr="008650C6">
              <w:rPr>
                <w:rStyle w:val="Kpr"/>
                <w:noProof/>
              </w:rPr>
              <w:t>7.</w:t>
            </w:r>
            <w:r w:rsidR="00CE1CF5">
              <w:rPr>
                <w:rFonts w:eastAsiaTheme="minorEastAsia"/>
                <w:noProof/>
                <w:kern w:val="2"/>
                <w:sz w:val="24"/>
                <w:szCs w:val="24"/>
                <w:lang w:eastAsia="tr-TR"/>
                <w14:ligatures w14:val="standardContextual"/>
              </w:rPr>
              <w:tab/>
            </w:r>
            <w:r w:rsidR="00CE1CF5" w:rsidRPr="008650C6">
              <w:rPr>
                <w:rStyle w:val="Kpr"/>
                <w:noProof/>
              </w:rPr>
              <w:t>BİLGİ AKTARIMI ve PAYLAŞIMI (E-posta, USB, Bulut, Sözlü Aktarım)</w:t>
            </w:r>
            <w:r w:rsidR="00CE1CF5">
              <w:rPr>
                <w:noProof/>
                <w:webHidden/>
              </w:rPr>
              <w:tab/>
            </w:r>
            <w:r w:rsidR="00CE1CF5">
              <w:rPr>
                <w:noProof/>
                <w:webHidden/>
              </w:rPr>
              <w:fldChar w:fldCharType="begin"/>
            </w:r>
            <w:r w:rsidR="00CE1CF5">
              <w:rPr>
                <w:noProof/>
                <w:webHidden/>
              </w:rPr>
              <w:instrText xml:space="preserve"> PAGEREF _Toc223423750 \h </w:instrText>
            </w:r>
            <w:r w:rsidR="00CE1CF5">
              <w:rPr>
                <w:noProof/>
                <w:webHidden/>
              </w:rPr>
            </w:r>
            <w:r w:rsidR="00CE1CF5">
              <w:rPr>
                <w:noProof/>
                <w:webHidden/>
              </w:rPr>
              <w:fldChar w:fldCharType="separate"/>
            </w:r>
            <w:r w:rsidR="00CE1CF5">
              <w:rPr>
                <w:noProof/>
                <w:webHidden/>
              </w:rPr>
              <w:t>5</w:t>
            </w:r>
            <w:r w:rsidR="00CE1CF5">
              <w:rPr>
                <w:noProof/>
                <w:webHidden/>
              </w:rPr>
              <w:fldChar w:fldCharType="end"/>
            </w:r>
          </w:hyperlink>
        </w:p>
        <w:p w14:paraId="4F511585" w14:textId="4989DC26" w:rsidR="00CE1CF5" w:rsidRDefault="00BA6117">
          <w:pPr>
            <w:pStyle w:val="T1"/>
            <w:tabs>
              <w:tab w:val="left" w:pos="480"/>
              <w:tab w:val="right" w:leader="dot" w:pos="9630"/>
            </w:tabs>
            <w:rPr>
              <w:rFonts w:eastAsiaTheme="minorEastAsia"/>
              <w:noProof/>
              <w:kern w:val="2"/>
              <w:sz w:val="24"/>
              <w:szCs w:val="24"/>
              <w:lang w:eastAsia="tr-TR"/>
              <w14:ligatures w14:val="standardContextual"/>
            </w:rPr>
          </w:pPr>
          <w:hyperlink w:anchor="_Toc223423751" w:history="1">
            <w:r w:rsidR="00CE1CF5" w:rsidRPr="008650C6">
              <w:rPr>
                <w:rStyle w:val="Kpr"/>
                <w:noProof/>
              </w:rPr>
              <w:t>8.</w:t>
            </w:r>
            <w:r w:rsidR="00CE1CF5">
              <w:rPr>
                <w:rFonts w:eastAsiaTheme="minorEastAsia"/>
                <w:noProof/>
                <w:kern w:val="2"/>
                <w:sz w:val="24"/>
                <w:szCs w:val="24"/>
                <w:lang w:eastAsia="tr-TR"/>
                <w14:ligatures w14:val="standardContextual"/>
              </w:rPr>
              <w:tab/>
            </w:r>
            <w:r w:rsidR="00CE1CF5" w:rsidRPr="008650C6">
              <w:rPr>
                <w:rStyle w:val="Kpr"/>
                <w:noProof/>
              </w:rPr>
              <w:t>ZARARLI YAZILIM, ŞÜPHELİ E-POSTA ve SOSYAL MÜHENDİSLİK</w:t>
            </w:r>
            <w:r w:rsidR="00CE1CF5">
              <w:rPr>
                <w:noProof/>
                <w:webHidden/>
              </w:rPr>
              <w:tab/>
            </w:r>
            <w:r w:rsidR="00CE1CF5">
              <w:rPr>
                <w:noProof/>
                <w:webHidden/>
              </w:rPr>
              <w:fldChar w:fldCharType="begin"/>
            </w:r>
            <w:r w:rsidR="00CE1CF5">
              <w:rPr>
                <w:noProof/>
                <w:webHidden/>
              </w:rPr>
              <w:instrText xml:space="preserve"> PAGEREF _Toc223423751 \h </w:instrText>
            </w:r>
            <w:r w:rsidR="00CE1CF5">
              <w:rPr>
                <w:noProof/>
                <w:webHidden/>
              </w:rPr>
            </w:r>
            <w:r w:rsidR="00CE1CF5">
              <w:rPr>
                <w:noProof/>
                <w:webHidden/>
              </w:rPr>
              <w:fldChar w:fldCharType="separate"/>
            </w:r>
            <w:r w:rsidR="00CE1CF5">
              <w:rPr>
                <w:noProof/>
                <w:webHidden/>
              </w:rPr>
              <w:t>6</w:t>
            </w:r>
            <w:r w:rsidR="00CE1CF5">
              <w:rPr>
                <w:noProof/>
                <w:webHidden/>
              </w:rPr>
              <w:fldChar w:fldCharType="end"/>
            </w:r>
          </w:hyperlink>
        </w:p>
        <w:p w14:paraId="74B36482" w14:textId="12F389A3" w:rsidR="00CE1CF5" w:rsidRDefault="00BA6117">
          <w:pPr>
            <w:pStyle w:val="T1"/>
            <w:tabs>
              <w:tab w:val="left" w:pos="480"/>
              <w:tab w:val="right" w:leader="dot" w:pos="9630"/>
            </w:tabs>
            <w:rPr>
              <w:rFonts w:eastAsiaTheme="minorEastAsia"/>
              <w:noProof/>
              <w:kern w:val="2"/>
              <w:sz w:val="24"/>
              <w:szCs w:val="24"/>
              <w:lang w:eastAsia="tr-TR"/>
              <w14:ligatures w14:val="standardContextual"/>
            </w:rPr>
          </w:pPr>
          <w:hyperlink w:anchor="_Toc223423752" w:history="1">
            <w:r w:rsidR="00CE1CF5" w:rsidRPr="008650C6">
              <w:rPr>
                <w:rStyle w:val="Kpr"/>
                <w:noProof/>
              </w:rPr>
              <w:t>9.</w:t>
            </w:r>
            <w:r w:rsidR="00CE1CF5">
              <w:rPr>
                <w:rFonts w:eastAsiaTheme="minorEastAsia"/>
                <w:noProof/>
                <w:kern w:val="2"/>
                <w:sz w:val="24"/>
                <w:szCs w:val="24"/>
                <w:lang w:eastAsia="tr-TR"/>
                <w14:ligatures w14:val="standardContextual"/>
              </w:rPr>
              <w:tab/>
            </w:r>
            <w:r w:rsidR="00CE1CF5" w:rsidRPr="008650C6">
              <w:rPr>
                <w:rStyle w:val="Kpr"/>
                <w:noProof/>
              </w:rPr>
              <w:t>TEMİZ MASA ve TEMİZ EKRAN KURALLARI</w:t>
            </w:r>
            <w:r w:rsidR="00CE1CF5">
              <w:rPr>
                <w:noProof/>
                <w:webHidden/>
              </w:rPr>
              <w:tab/>
            </w:r>
            <w:r w:rsidR="00CE1CF5">
              <w:rPr>
                <w:noProof/>
                <w:webHidden/>
              </w:rPr>
              <w:fldChar w:fldCharType="begin"/>
            </w:r>
            <w:r w:rsidR="00CE1CF5">
              <w:rPr>
                <w:noProof/>
                <w:webHidden/>
              </w:rPr>
              <w:instrText xml:space="preserve"> PAGEREF _Toc223423752 \h </w:instrText>
            </w:r>
            <w:r w:rsidR="00CE1CF5">
              <w:rPr>
                <w:noProof/>
                <w:webHidden/>
              </w:rPr>
            </w:r>
            <w:r w:rsidR="00CE1CF5">
              <w:rPr>
                <w:noProof/>
                <w:webHidden/>
              </w:rPr>
              <w:fldChar w:fldCharType="separate"/>
            </w:r>
            <w:r w:rsidR="00CE1CF5">
              <w:rPr>
                <w:noProof/>
                <w:webHidden/>
              </w:rPr>
              <w:t>6</w:t>
            </w:r>
            <w:r w:rsidR="00CE1CF5">
              <w:rPr>
                <w:noProof/>
                <w:webHidden/>
              </w:rPr>
              <w:fldChar w:fldCharType="end"/>
            </w:r>
          </w:hyperlink>
        </w:p>
        <w:p w14:paraId="2123BD39" w14:textId="53A63F77" w:rsidR="00CE1CF5" w:rsidRDefault="00BA6117">
          <w:pPr>
            <w:pStyle w:val="T1"/>
            <w:tabs>
              <w:tab w:val="left" w:pos="720"/>
              <w:tab w:val="right" w:leader="dot" w:pos="9630"/>
            </w:tabs>
            <w:rPr>
              <w:rFonts w:eastAsiaTheme="minorEastAsia"/>
              <w:noProof/>
              <w:kern w:val="2"/>
              <w:sz w:val="24"/>
              <w:szCs w:val="24"/>
              <w:lang w:eastAsia="tr-TR"/>
              <w14:ligatures w14:val="standardContextual"/>
            </w:rPr>
          </w:pPr>
          <w:hyperlink w:anchor="_Toc223423753" w:history="1">
            <w:r w:rsidR="00CE1CF5" w:rsidRPr="008650C6">
              <w:rPr>
                <w:rStyle w:val="Kpr"/>
                <w:noProof/>
              </w:rPr>
              <w:t>10.</w:t>
            </w:r>
            <w:r w:rsidR="00CE1CF5">
              <w:rPr>
                <w:rFonts w:eastAsiaTheme="minorEastAsia"/>
                <w:noProof/>
                <w:kern w:val="2"/>
                <w:sz w:val="24"/>
                <w:szCs w:val="24"/>
                <w:lang w:eastAsia="tr-TR"/>
                <w14:ligatures w14:val="standardContextual"/>
              </w:rPr>
              <w:t xml:space="preserve">    </w:t>
            </w:r>
            <w:r w:rsidR="00CE1CF5" w:rsidRPr="008650C6">
              <w:rPr>
                <w:rStyle w:val="Kpr"/>
                <w:noProof/>
              </w:rPr>
              <w:t>TAŞINABİLİR BİLGİ DEPOLAMA ORTAMLARI (USB, Harici Disk, SSD vb.)</w:t>
            </w:r>
            <w:r w:rsidR="00CE1CF5">
              <w:rPr>
                <w:noProof/>
                <w:webHidden/>
              </w:rPr>
              <w:tab/>
            </w:r>
            <w:r w:rsidR="00CE1CF5">
              <w:rPr>
                <w:noProof/>
                <w:webHidden/>
              </w:rPr>
              <w:fldChar w:fldCharType="begin"/>
            </w:r>
            <w:r w:rsidR="00CE1CF5">
              <w:rPr>
                <w:noProof/>
                <w:webHidden/>
              </w:rPr>
              <w:instrText xml:space="preserve"> PAGEREF _Toc223423753 \h </w:instrText>
            </w:r>
            <w:r w:rsidR="00CE1CF5">
              <w:rPr>
                <w:noProof/>
                <w:webHidden/>
              </w:rPr>
            </w:r>
            <w:r w:rsidR="00CE1CF5">
              <w:rPr>
                <w:noProof/>
                <w:webHidden/>
              </w:rPr>
              <w:fldChar w:fldCharType="separate"/>
            </w:r>
            <w:r w:rsidR="00CE1CF5">
              <w:rPr>
                <w:noProof/>
                <w:webHidden/>
              </w:rPr>
              <w:t>7</w:t>
            </w:r>
            <w:r w:rsidR="00CE1CF5">
              <w:rPr>
                <w:noProof/>
                <w:webHidden/>
              </w:rPr>
              <w:fldChar w:fldCharType="end"/>
            </w:r>
          </w:hyperlink>
        </w:p>
        <w:p w14:paraId="731F000E" w14:textId="2BDDAA59" w:rsidR="00CE1CF5" w:rsidRDefault="00BA6117">
          <w:pPr>
            <w:pStyle w:val="T1"/>
            <w:tabs>
              <w:tab w:val="left" w:pos="720"/>
              <w:tab w:val="right" w:leader="dot" w:pos="9630"/>
            </w:tabs>
            <w:rPr>
              <w:rFonts w:eastAsiaTheme="minorEastAsia"/>
              <w:noProof/>
              <w:kern w:val="2"/>
              <w:sz w:val="24"/>
              <w:szCs w:val="24"/>
              <w:lang w:eastAsia="tr-TR"/>
              <w14:ligatures w14:val="standardContextual"/>
            </w:rPr>
          </w:pPr>
          <w:hyperlink w:anchor="_Toc223423754" w:history="1">
            <w:r w:rsidR="00CE1CF5" w:rsidRPr="008650C6">
              <w:rPr>
                <w:rStyle w:val="Kpr"/>
                <w:noProof/>
              </w:rPr>
              <w:t>11.</w:t>
            </w:r>
            <w:r w:rsidR="00CE1CF5">
              <w:rPr>
                <w:rFonts w:eastAsiaTheme="minorEastAsia"/>
                <w:noProof/>
                <w:kern w:val="2"/>
                <w:sz w:val="24"/>
                <w:szCs w:val="24"/>
                <w:lang w:eastAsia="tr-TR"/>
                <w14:ligatures w14:val="standardContextual"/>
              </w:rPr>
              <w:t xml:space="preserve">    </w:t>
            </w:r>
            <w:r w:rsidR="00CE1CF5" w:rsidRPr="008650C6">
              <w:rPr>
                <w:rStyle w:val="Kpr"/>
                <w:noProof/>
              </w:rPr>
              <w:t>KURUMSAL VARLIKLARIN KULLANIMI ve İADESİ</w:t>
            </w:r>
            <w:r w:rsidR="00CE1CF5">
              <w:rPr>
                <w:noProof/>
                <w:webHidden/>
              </w:rPr>
              <w:tab/>
            </w:r>
            <w:r w:rsidR="00CE1CF5">
              <w:rPr>
                <w:noProof/>
                <w:webHidden/>
              </w:rPr>
              <w:fldChar w:fldCharType="begin"/>
            </w:r>
            <w:r w:rsidR="00CE1CF5">
              <w:rPr>
                <w:noProof/>
                <w:webHidden/>
              </w:rPr>
              <w:instrText xml:space="preserve"> PAGEREF _Toc223423754 \h </w:instrText>
            </w:r>
            <w:r w:rsidR="00CE1CF5">
              <w:rPr>
                <w:noProof/>
                <w:webHidden/>
              </w:rPr>
            </w:r>
            <w:r w:rsidR="00CE1CF5">
              <w:rPr>
                <w:noProof/>
                <w:webHidden/>
              </w:rPr>
              <w:fldChar w:fldCharType="separate"/>
            </w:r>
            <w:r w:rsidR="00CE1CF5">
              <w:rPr>
                <w:noProof/>
                <w:webHidden/>
              </w:rPr>
              <w:t>7</w:t>
            </w:r>
            <w:r w:rsidR="00CE1CF5">
              <w:rPr>
                <w:noProof/>
                <w:webHidden/>
              </w:rPr>
              <w:fldChar w:fldCharType="end"/>
            </w:r>
          </w:hyperlink>
        </w:p>
        <w:p w14:paraId="07521CD0" w14:textId="71DCE44E" w:rsidR="00CE1CF5" w:rsidRDefault="00BA6117">
          <w:pPr>
            <w:pStyle w:val="T1"/>
            <w:tabs>
              <w:tab w:val="left" w:pos="720"/>
              <w:tab w:val="right" w:leader="dot" w:pos="9630"/>
            </w:tabs>
            <w:rPr>
              <w:rFonts w:eastAsiaTheme="minorEastAsia"/>
              <w:noProof/>
              <w:kern w:val="2"/>
              <w:sz w:val="24"/>
              <w:szCs w:val="24"/>
              <w:lang w:eastAsia="tr-TR"/>
              <w14:ligatures w14:val="standardContextual"/>
            </w:rPr>
          </w:pPr>
          <w:hyperlink w:anchor="_Toc223423755" w:history="1">
            <w:r w:rsidR="00CE1CF5" w:rsidRPr="008650C6">
              <w:rPr>
                <w:rStyle w:val="Kpr"/>
                <w:noProof/>
              </w:rPr>
              <w:t>12.</w:t>
            </w:r>
            <w:r w:rsidR="00CE1CF5">
              <w:rPr>
                <w:rFonts w:eastAsiaTheme="minorEastAsia"/>
                <w:noProof/>
                <w:kern w:val="2"/>
                <w:sz w:val="24"/>
                <w:szCs w:val="24"/>
                <w:lang w:eastAsia="tr-TR"/>
                <w14:ligatures w14:val="standardContextual"/>
              </w:rPr>
              <w:t xml:space="preserve">    </w:t>
            </w:r>
            <w:r w:rsidR="00CE1CF5" w:rsidRPr="008650C6">
              <w:rPr>
                <w:rStyle w:val="Kpr"/>
                <w:noProof/>
              </w:rPr>
              <w:t>OLAY BİLDİRİMİ ve GÜVENLİK İHLALLERİ</w:t>
            </w:r>
            <w:r w:rsidR="00CE1CF5">
              <w:rPr>
                <w:noProof/>
                <w:webHidden/>
              </w:rPr>
              <w:tab/>
            </w:r>
            <w:r w:rsidR="00CE1CF5">
              <w:rPr>
                <w:noProof/>
                <w:webHidden/>
              </w:rPr>
              <w:fldChar w:fldCharType="begin"/>
            </w:r>
            <w:r w:rsidR="00CE1CF5">
              <w:rPr>
                <w:noProof/>
                <w:webHidden/>
              </w:rPr>
              <w:instrText xml:space="preserve"> PAGEREF _Toc223423755 \h </w:instrText>
            </w:r>
            <w:r w:rsidR="00CE1CF5">
              <w:rPr>
                <w:noProof/>
                <w:webHidden/>
              </w:rPr>
            </w:r>
            <w:r w:rsidR="00CE1CF5">
              <w:rPr>
                <w:noProof/>
                <w:webHidden/>
              </w:rPr>
              <w:fldChar w:fldCharType="separate"/>
            </w:r>
            <w:r w:rsidR="00CE1CF5">
              <w:rPr>
                <w:noProof/>
                <w:webHidden/>
              </w:rPr>
              <w:t>8</w:t>
            </w:r>
            <w:r w:rsidR="00CE1CF5">
              <w:rPr>
                <w:noProof/>
                <w:webHidden/>
              </w:rPr>
              <w:fldChar w:fldCharType="end"/>
            </w:r>
          </w:hyperlink>
        </w:p>
        <w:p w14:paraId="742817A0" w14:textId="422F8B95" w:rsidR="00CE1CF5" w:rsidRDefault="00BA6117">
          <w:pPr>
            <w:pStyle w:val="T1"/>
            <w:tabs>
              <w:tab w:val="left" w:pos="720"/>
              <w:tab w:val="right" w:leader="dot" w:pos="9630"/>
            </w:tabs>
            <w:rPr>
              <w:rFonts w:eastAsiaTheme="minorEastAsia"/>
              <w:noProof/>
              <w:kern w:val="2"/>
              <w:sz w:val="24"/>
              <w:szCs w:val="24"/>
              <w:lang w:eastAsia="tr-TR"/>
              <w14:ligatures w14:val="standardContextual"/>
            </w:rPr>
          </w:pPr>
          <w:hyperlink w:anchor="_Toc223423756" w:history="1">
            <w:r w:rsidR="00CE1CF5" w:rsidRPr="008650C6">
              <w:rPr>
                <w:rStyle w:val="Kpr"/>
                <w:noProof/>
              </w:rPr>
              <w:t>13.</w:t>
            </w:r>
            <w:r w:rsidR="00CE1CF5">
              <w:rPr>
                <w:rFonts w:eastAsiaTheme="minorEastAsia"/>
                <w:noProof/>
                <w:kern w:val="2"/>
                <w:sz w:val="24"/>
                <w:szCs w:val="24"/>
                <w:lang w:eastAsia="tr-TR"/>
                <w14:ligatures w14:val="standardContextual"/>
              </w:rPr>
              <w:t xml:space="preserve">    </w:t>
            </w:r>
            <w:r w:rsidR="00CE1CF5" w:rsidRPr="008650C6">
              <w:rPr>
                <w:rStyle w:val="Kpr"/>
                <w:noProof/>
              </w:rPr>
              <w:t>TEDARİKÇİ ve ÜÇÜNCÜ TARAF KULLANICILAR</w:t>
            </w:r>
            <w:r w:rsidR="00CE1CF5">
              <w:rPr>
                <w:noProof/>
                <w:webHidden/>
              </w:rPr>
              <w:tab/>
            </w:r>
            <w:r w:rsidR="00CE1CF5">
              <w:rPr>
                <w:noProof/>
                <w:webHidden/>
              </w:rPr>
              <w:fldChar w:fldCharType="begin"/>
            </w:r>
            <w:r w:rsidR="00CE1CF5">
              <w:rPr>
                <w:noProof/>
                <w:webHidden/>
              </w:rPr>
              <w:instrText xml:space="preserve"> PAGEREF _Toc223423756 \h </w:instrText>
            </w:r>
            <w:r w:rsidR="00CE1CF5">
              <w:rPr>
                <w:noProof/>
                <w:webHidden/>
              </w:rPr>
            </w:r>
            <w:r w:rsidR="00CE1CF5">
              <w:rPr>
                <w:noProof/>
                <w:webHidden/>
              </w:rPr>
              <w:fldChar w:fldCharType="separate"/>
            </w:r>
            <w:r w:rsidR="00CE1CF5">
              <w:rPr>
                <w:noProof/>
                <w:webHidden/>
              </w:rPr>
              <w:t>8</w:t>
            </w:r>
            <w:r w:rsidR="00CE1CF5">
              <w:rPr>
                <w:noProof/>
                <w:webHidden/>
              </w:rPr>
              <w:fldChar w:fldCharType="end"/>
            </w:r>
          </w:hyperlink>
        </w:p>
        <w:p w14:paraId="411F3A94" w14:textId="350AA7B9" w:rsidR="00CE1CF5" w:rsidRDefault="00BA6117">
          <w:pPr>
            <w:pStyle w:val="T1"/>
            <w:tabs>
              <w:tab w:val="left" w:pos="720"/>
              <w:tab w:val="right" w:leader="dot" w:pos="9630"/>
            </w:tabs>
            <w:rPr>
              <w:rFonts w:eastAsiaTheme="minorEastAsia"/>
              <w:noProof/>
              <w:kern w:val="2"/>
              <w:sz w:val="24"/>
              <w:szCs w:val="24"/>
              <w:lang w:eastAsia="tr-TR"/>
              <w14:ligatures w14:val="standardContextual"/>
            </w:rPr>
          </w:pPr>
          <w:hyperlink w:anchor="_Toc223423757" w:history="1">
            <w:r w:rsidR="00CE1CF5" w:rsidRPr="008650C6">
              <w:rPr>
                <w:rStyle w:val="Kpr"/>
                <w:noProof/>
              </w:rPr>
              <w:t>14.</w:t>
            </w:r>
            <w:r w:rsidR="00CE1CF5">
              <w:rPr>
                <w:rFonts w:eastAsiaTheme="minorEastAsia"/>
                <w:noProof/>
                <w:kern w:val="2"/>
                <w:sz w:val="24"/>
                <w:szCs w:val="24"/>
                <w:lang w:eastAsia="tr-TR"/>
                <w14:ligatures w14:val="standardContextual"/>
              </w:rPr>
              <w:t xml:space="preserve">    </w:t>
            </w:r>
            <w:r w:rsidR="00CE1CF5" w:rsidRPr="008650C6">
              <w:rPr>
                <w:rStyle w:val="Kpr"/>
                <w:noProof/>
              </w:rPr>
              <w:t>UZAKTAN ÇALIŞMA ve MOBİL ERİŞİM</w:t>
            </w:r>
            <w:r w:rsidR="00CE1CF5">
              <w:rPr>
                <w:noProof/>
                <w:webHidden/>
              </w:rPr>
              <w:tab/>
            </w:r>
            <w:r w:rsidR="00CE1CF5">
              <w:rPr>
                <w:noProof/>
                <w:webHidden/>
              </w:rPr>
              <w:fldChar w:fldCharType="begin"/>
            </w:r>
            <w:r w:rsidR="00CE1CF5">
              <w:rPr>
                <w:noProof/>
                <w:webHidden/>
              </w:rPr>
              <w:instrText xml:space="preserve"> PAGEREF _Toc223423757 \h </w:instrText>
            </w:r>
            <w:r w:rsidR="00CE1CF5">
              <w:rPr>
                <w:noProof/>
                <w:webHidden/>
              </w:rPr>
            </w:r>
            <w:r w:rsidR="00CE1CF5">
              <w:rPr>
                <w:noProof/>
                <w:webHidden/>
              </w:rPr>
              <w:fldChar w:fldCharType="separate"/>
            </w:r>
            <w:r w:rsidR="00CE1CF5">
              <w:rPr>
                <w:noProof/>
                <w:webHidden/>
              </w:rPr>
              <w:t>9</w:t>
            </w:r>
            <w:r w:rsidR="00CE1CF5">
              <w:rPr>
                <w:noProof/>
                <w:webHidden/>
              </w:rPr>
              <w:fldChar w:fldCharType="end"/>
            </w:r>
          </w:hyperlink>
        </w:p>
        <w:p w14:paraId="66171781" w14:textId="74D140D1" w:rsidR="00CE1CF5" w:rsidRDefault="00BA6117">
          <w:pPr>
            <w:pStyle w:val="T1"/>
            <w:tabs>
              <w:tab w:val="right" w:leader="dot" w:pos="9630"/>
            </w:tabs>
            <w:rPr>
              <w:rFonts w:eastAsiaTheme="minorEastAsia"/>
              <w:noProof/>
              <w:kern w:val="2"/>
              <w:sz w:val="24"/>
              <w:szCs w:val="24"/>
              <w:lang w:eastAsia="tr-TR"/>
              <w14:ligatures w14:val="standardContextual"/>
            </w:rPr>
          </w:pPr>
          <w:hyperlink w:anchor="_Toc223423758" w:history="1">
            <w:r w:rsidR="00CE1CF5" w:rsidRPr="008650C6">
              <w:rPr>
                <w:rStyle w:val="Kpr"/>
                <w:noProof/>
              </w:rPr>
              <w:t>15.</w:t>
            </w:r>
            <w:r w:rsidR="00CE1CF5">
              <w:rPr>
                <w:rStyle w:val="Kpr"/>
                <w:noProof/>
              </w:rPr>
              <w:t xml:space="preserve">    </w:t>
            </w:r>
            <w:r w:rsidR="00CE1CF5" w:rsidRPr="008650C6">
              <w:rPr>
                <w:rStyle w:val="Kpr"/>
                <w:noProof/>
              </w:rPr>
              <w:t>BİLGİ GÜVENLİĞİ DESTEK ve İLETİŞİM</w:t>
            </w:r>
            <w:r w:rsidR="00CE1CF5">
              <w:rPr>
                <w:noProof/>
                <w:webHidden/>
              </w:rPr>
              <w:tab/>
            </w:r>
            <w:r w:rsidR="00CE1CF5">
              <w:rPr>
                <w:noProof/>
                <w:webHidden/>
              </w:rPr>
              <w:fldChar w:fldCharType="begin"/>
            </w:r>
            <w:r w:rsidR="00CE1CF5">
              <w:rPr>
                <w:noProof/>
                <w:webHidden/>
              </w:rPr>
              <w:instrText xml:space="preserve"> PAGEREF _Toc223423758 \h </w:instrText>
            </w:r>
            <w:r w:rsidR="00CE1CF5">
              <w:rPr>
                <w:noProof/>
                <w:webHidden/>
              </w:rPr>
            </w:r>
            <w:r w:rsidR="00CE1CF5">
              <w:rPr>
                <w:noProof/>
                <w:webHidden/>
              </w:rPr>
              <w:fldChar w:fldCharType="separate"/>
            </w:r>
            <w:r w:rsidR="00CE1CF5">
              <w:rPr>
                <w:noProof/>
                <w:webHidden/>
              </w:rPr>
              <w:t>10</w:t>
            </w:r>
            <w:r w:rsidR="00CE1CF5">
              <w:rPr>
                <w:noProof/>
                <w:webHidden/>
              </w:rPr>
              <w:fldChar w:fldCharType="end"/>
            </w:r>
          </w:hyperlink>
        </w:p>
        <w:p w14:paraId="3EF4205A" w14:textId="1EEDA49B" w:rsidR="008B4BA2" w:rsidRDefault="005E2A46" w:rsidP="00776376">
          <w:pPr>
            <w:spacing w:before="240" w:after="240" w:line="288" w:lineRule="auto"/>
          </w:pPr>
          <w:r>
            <w:rPr>
              <w:b/>
              <w:bCs/>
              <w:noProof/>
            </w:rPr>
            <w:fldChar w:fldCharType="end"/>
          </w:r>
        </w:p>
      </w:sdtContent>
    </w:sdt>
    <w:p w14:paraId="3E7A38FC" w14:textId="1D0787F9" w:rsidR="00183621" w:rsidRDefault="00183621" w:rsidP="00776376">
      <w:pPr>
        <w:spacing w:before="240" w:after="240" w:line="288" w:lineRule="auto"/>
      </w:pPr>
    </w:p>
    <w:p w14:paraId="5D3D0EC6" w14:textId="5EBC62D3" w:rsidR="008B4BA2" w:rsidRDefault="008B4BA2" w:rsidP="00776376">
      <w:pPr>
        <w:spacing w:before="240" w:after="240" w:line="288" w:lineRule="auto"/>
      </w:pPr>
    </w:p>
    <w:p w14:paraId="064427DA" w14:textId="737D5BD2" w:rsidR="008B4BA2" w:rsidRDefault="008B4BA2" w:rsidP="00776376">
      <w:pPr>
        <w:spacing w:before="240" w:after="240" w:line="288" w:lineRule="auto"/>
      </w:pPr>
    </w:p>
    <w:p w14:paraId="0A6ACE1A" w14:textId="1490BB7E" w:rsidR="008B4BA2" w:rsidRDefault="008B4BA2" w:rsidP="00776376">
      <w:pPr>
        <w:spacing w:before="240" w:after="240" w:line="288" w:lineRule="auto"/>
      </w:pPr>
    </w:p>
    <w:p w14:paraId="21152145" w14:textId="191C9799" w:rsidR="008B4BA2" w:rsidRDefault="008B4BA2" w:rsidP="00776376">
      <w:pPr>
        <w:spacing w:before="240" w:after="240" w:line="288" w:lineRule="auto"/>
      </w:pPr>
    </w:p>
    <w:p w14:paraId="131ACCB3" w14:textId="64053325" w:rsidR="008B4BA2" w:rsidRDefault="008B4BA2" w:rsidP="00776376">
      <w:pPr>
        <w:spacing w:before="240" w:after="240" w:line="288" w:lineRule="auto"/>
      </w:pPr>
    </w:p>
    <w:p w14:paraId="5705527E" w14:textId="023AA23D" w:rsidR="008B4BA2" w:rsidRDefault="008B4BA2" w:rsidP="00776376">
      <w:pPr>
        <w:spacing w:before="240" w:after="240" w:line="288" w:lineRule="auto"/>
      </w:pPr>
    </w:p>
    <w:p w14:paraId="1E6EB84F" w14:textId="1545442F" w:rsidR="008B4BA2" w:rsidRDefault="008B4BA2" w:rsidP="00776376">
      <w:pPr>
        <w:spacing w:before="240" w:after="240" w:line="288" w:lineRule="auto"/>
      </w:pPr>
    </w:p>
    <w:p w14:paraId="01FB4421" w14:textId="1F716621" w:rsidR="008B4BA2" w:rsidRDefault="008B4BA2" w:rsidP="00776376">
      <w:pPr>
        <w:spacing w:before="240" w:after="240" w:line="288" w:lineRule="auto"/>
      </w:pPr>
    </w:p>
    <w:p w14:paraId="5C67C60C" w14:textId="1425A4D6" w:rsidR="008B4BA2" w:rsidRDefault="008B4BA2" w:rsidP="00776376">
      <w:pPr>
        <w:spacing w:before="240" w:after="240" w:line="288" w:lineRule="auto"/>
      </w:pPr>
    </w:p>
    <w:p w14:paraId="03315D7E" w14:textId="17DC63A6" w:rsidR="008B4BA2" w:rsidRDefault="008B4BA2" w:rsidP="00776376">
      <w:pPr>
        <w:spacing w:before="240" w:after="240" w:line="288" w:lineRule="auto"/>
      </w:pPr>
    </w:p>
    <w:p w14:paraId="4C4C2211" w14:textId="4C3E934C" w:rsidR="00C70913" w:rsidRDefault="00C70913">
      <w:pPr>
        <w:sectPr w:rsidR="00C70913" w:rsidSect="00424937">
          <w:footerReference w:type="default" r:id="rId13"/>
          <w:footerReference w:type="first" r:id="rId14"/>
          <w:pgSz w:w="11906" w:h="16838"/>
          <w:pgMar w:top="1417" w:right="849" w:bottom="1417" w:left="1417" w:header="708" w:footer="708" w:gutter="0"/>
          <w:pgNumType w:start="0"/>
          <w:cols w:space="708"/>
          <w:titlePg/>
          <w:docGrid w:linePitch="360"/>
        </w:sectPr>
      </w:pPr>
    </w:p>
    <w:p w14:paraId="64F63B2F" w14:textId="77777777" w:rsidR="000D5CDD" w:rsidRDefault="000D5CDD" w:rsidP="000D5CDD"/>
    <w:p w14:paraId="5549752E" w14:textId="77777777" w:rsidR="000D5CDD" w:rsidRPr="00EC6A73" w:rsidRDefault="000D5CDD" w:rsidP="000D5CDD">
      <w:pPr>
        <w:pStyle w:val="Stil1"/>
        <w:spacing w:after="240" w:line="288" w:lineRule="auto"/>
        <w:ind w:left="426" w:hanging="426"/>
        <w:jc w:val="both"/>
        <w:rPr>
          <w:color w:val="002060"/>
        </w:rPr>
      </w:pPr>
      <w:bookmarkStart w:id="0" w:name="_Toc223423744"/>
      <w:r w:rsidRPr="00EC6A73">
        <w:rPr>
          <w:color w:val="002060"/>
        </w:rPr>
        <w:t>GİRİŞ</w:t>
      </w:r>
      <w:bookmarkEnd w:id="0"/>
    </w:p>
    <w:p w14:paraId="7E215041" w14:textId="77777777" w:rsidR="000D5CDD" w:rsidRPr="00424937" w:rsidRDefault="000D5CDD" w:rsidP="000D5CDD">
      <w:pPr>
        <w:pStyle w:val="Stil2"/>
        <w:spacing w:before="240" w:after="240"/>
        <w:rPr>
          <w:sz w:val="28"/>
          <w:szCs w:val="28"/>
        </w:rPr>
      </w:pPr>
      <w:r>
        <w:rPr>
          <w:sz w:val="28"/>
          <w:szCs w:val="28"/>
        </w:rPr>
        <w:t>Bilgi Güvenliği Kullanıcı Kılavuzu,</w:t>
      </w:r>
      <w:r w:rsidRPr="00424937">
        <w:rPr>
          <w:sz w:val="28"/>
          <w:szCs w:val="28"/>
        </w:rPr>
        <w:t xml:space="preserve"> Sakarya Üniversitesi’nin tüm akademik ve idari personeli, öğrencileri, üçüncü taraf çalışanları ve üniversite kaynaklarını kullanan tüm ilgili taraflar için hazırlanmış olup; bilgi varlıklarının </w:t>
      </w:r>
      <w:r w:rsidRPr="00914D4F">
        <w:rPr>
          <w:rStyle w:val="Gl"/>
          <w:i/>
          <w:iCs/>
          <w:sz w:val="28"/>
          <w:szCs w:val="28"/>
        </w:rPr>
        <w:t>gizlilik, bütünlük ve erişilebilirliğinin korunmasını</w:t>
      </w:r>
      <w:r w:rsidRPr="00424937">
        <w:rPr>
          <w:sz w:val="28"/>
          <w:szCs w:val="28"/>
        </w:rPr>
        <w:t xml:space="preserve"> sağlamak için temel kullanıcı sorumluluklarını açıklar. </w:t>
      </w:r>
    </w:p>
    <w:p w14:paraId="5F10D90E" w14:textId="77777777" w:rsidR="000D5CDD" w:rsidRDefault="000D5CDD" w:rsidP="000D5CDD">
      <w:pPr>
        <w:pStyle w:val="Stil2"/>
        <w:spacing w:before="240" w:after="240"/>
        <w:rPr>
          <w:sz w:val="28"/>
          <w:szCs w:val="28"/>
        </w:rPr>
      </w:pPr>
      <w:r>
        <w:rPr>
          <w:noProof/>
          <w:sz w:val="28"/>
          <w:szCs w:val="28"/>
        </w:rPr>
        <w:drawing>
          <wp:anchor distT="0" distB="0" distL="114300" distR="114300" simplePos="0" relativeHeight="251689984" behindDoc="1" locked="0" layoutInCell="1" allowOverlap="1" wp14:anchorId="1996A5C6" wp14:editId="43625C3F">
            <wp:simplePos x="0" y="0"/>
            <wp:positionH relativeFrom="column">
              <wp:posOffset>666659</wp:posOffset>
            </wp:positionH>
            <wp:positionV relativeFrom="paragraph">
              <wp:posOffset>254544</wp:posOffset>
            </wp:positionV>
            <wp:extent cx="4878000" cy="4878000"/>
            <wp:effectExtent l="0" t="0" r="0" b="0"/>
            <wp:wrapNone/>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Resim 14"/>
                    <pic:cNvPicPr/>
                  </pic:nvPicPr>
                  <pic:blipFill>
                    <a:blip r:embed="rId11">
                      <a:alphaModFix amt="20000"/>
                      <a:extLst>
                        <a:ext uri="{28A0092B-C50C-407E-A947-70E740481C1C}">
                          <a14:useLocalDpi xmlns:a14="http://schemas.microsoft.com/office/drawing/2010/main" val="0"/>
                        </a:ext>
                      </a:extLst>
                    </a:blip>
                    <a:stretch>
                      <a:fillRect/>
                    </a:stretch>
                  </pic:blipFill>
                  <pic:spPr>
                    <a:xfrm>
                      <a:off x="0" y="0"/>
                      <a:ext cx="4878000" cy="4878000"/>
                    </a:xfrm>
                    <a:prstGeom prst="rect">
                      <a:avLst/>
                    </a:prstGeom>
                  </pic:spPr>
                </pic:pic>
              </a:graphicData>
            </a:graphic>
            <wp14:sizeRelH relativeFrom="margin">
              <wp14:pctWidth>0</wp14:pctWidth>
            </wp14:sizeRelH>
            <wp14:sizeRelV relativeFrom="margin">
              <wp14:pctHeight>0</wp14:pctHeight>
            </wp14:sizeRelV>
          </wp:anchor>
        </w:drawing>
      </w:r>
      <w:r>
        <w:rPr>
          <w:sz w:val="28"/>
          <w:szCs w:val="28"/>
        </w:rPr>
        <w:t xml:space="preserve">Bu Kılavuz, </w:t>
      </w:r>
      <w:r w:rsidRPr="00914D4F">
        <w:rPr>
          <w:b/>
          <w:bCs/>
          <w:i/>
          <w:iCs/>
          <w:sz w:val="28"/>
          <w:szCs w:val="28"/>
        </w:rPr>
        <w:t>Sakarya Üniversitesi</w:t>
      </w:r>
      <w:r w:rsidRPr="00914D4F">
        <w:rPr>
          <w:i/>
          <w:iCs/>
          <w:sz w:val="28"/>
          <w:szCs w:val="28"/>
        </w:rPr>
        <w:t xml:space="preserve"> </w:t>
      </w:r>
      <w:r w:rsidRPr="00914D4F">
        <w:rPr>
          <w:rStyle w:val="Gl"/>
          <w:i/>
          <w:iCs/>
          <w:sz w:val="28"/>
          <w:szCs w:val="28"/>
        </w:rPr>
        <w:t>Bilgi Güvenliği Politikası</w:t>
      </w:r>
      <w:r w:rsidRPr="00914D4F">
        <w:rPr>
          <w:i/>
          <w:iCs/>
          <w:sz w:val="28"/>
          <w:szCs w:val="28"/>
        </w:rPr>
        <w:t xml:space="preserve">, </w:t>
      </w:r>
      <w:r w:rsidRPr="00914D4F">
        <w:rPr>
          <w:rStyle w:val="Gl"/>
          <w:i/>
          <w:iCs/>
          <w:sz w:val="28"/>
          <w:szCs w:val="28"/>
        </w:rPr>
        <w:t>Erişim Kontrol Politikası</w:t>
      </w:r>
      <w:r w:rsidRPr="00914D4F">
        <w:rPr>
          <w:i/>
          <w:iCs/>
          <w:sz w:val="28"/>
          <w:szCs w:val="28"/>
        </w:rPr>
        <w:t xml:space="preserve">, </w:t>
      </w:r>
      <w:r w:rsidRPr="00914D4F">
        <w:rPr>
          <w:rStyle w:val="Gl"/>
          <w:i/>
          <w:iCs/>
          <w:sz w:val="28"/>
          <w:szCs w:val="28"/>
        </w:rPr>
        <w:t>Yedekleme Politikası</w:t>
      </w:r>
      <w:r w:rsidRPr="00424937">
        <w:rPr>
          <w:sz w:val="28"/>
          <w:szCs w:val="28"/>
        </w:rPr>
        <w:t xml:space="preserve"> ve </w:t>
      </w:r>
      <w:r>
        <w:rPr>
          <w:sz w:val="28"/>
          <w:szCs w:val="28"/>
        </w:rPr>
        <w:t>Ü</w:t>
      </w:r>
      <w:r w:rsidRPr="00424937">
        <w:rPr>
          <w:sz w:val="28"/>
          <w:szCs w:val="28"/>
        </w:rPr>
        <w:t xml:space="preserve">niversitenin </w:t>
      </w:r>
      <w:r w:rsidRPr="00914D4F">
        <w:rPr>
          <w:b/>
          <w:bCs/>
          <w:i/>
          <w:iCs/>
          <w:sz w:val="28"/>
          <w:szCs w:val="28"/>
        </w:rPr>
        <w:t>BGYS kapsamındaki tüm prosedürleriyle</w:t>
      </w:r>
      <w:r w:rsidRPr="00424937">
        <w:rPr>
          <w:sz w:val="28"/>
          <w:szCs w:val="28"/>
        </w:rPr>
        <w:t xml:space="preserve"> birlikte ele alınmalıdır. Bu politikalarda tanımlanan prensipler, bu</w:t>
      </w:r>
      <w:r>
        <w:rPr>
          <w:sz w:val="28"/>
          <w:szCs w:val="28"/>
        </w:rPr>
        <w:t xml:space="preserve"> Kılavuzda</w:t>
      </w:r>
      <w:r w:rsidRPr="00424937">
        <w:rPr>
          <w:sz w:val="28"/>
          <w:szCs w:val="28"/>
        </w:rPr>
        <w:t xml:space="preserve"> kullanıcı düzeyinde uygulanması beklenen davranışlara yön verir.</w:t>
      </w:r>
    </w:p>
    <w:p w14:paraId="2463C947" w14:textId="77777777" w:rsidR="000D5CDD" w:rsidRDefault="000D5CDD" w:rsidP="000D5CDD">
      <w:pPr>
        <w:pStyle w:val="Stil2"/>
        <w:spacing w:before="240" w:after="240"/>
        <w:rPr>
          <w:sz w:val="28"/>
          <w:szCs w:val="28"/>
        </w:rPr>
      </w:pPr>
      <w:r w:rsidRPr="00E44AAB">
        <w:rPr>
          <w:sz w:val="28"/>
          <w:szCs w:val="28"/>
        </w:rPr>
        <w:t xml:space="preserve">Bu </w:t>
      </w:r>
      <w:r>
        <w:rPr>
          <w:sz w:val="28"/>
          <w:szCs w:val="28"/>
        </w:rPr>
        <w:t>kılavuzda</w:t>
      </w:r>
      <w:r w:rsidRPr="00E44AAB">
        <w:rPr>
          <w:sz w:val="28"/>
          <w:szCs w:val="28"/>
        </w:rPr>
        <w:t xml:space="preserve"> belirtilen kurallar Sakarya Üniversitesi bilgi güvenliğinin ayrılmaz bir parçasıdır.</w:t>
      </w:r>
      <w:r>
        <w:rPr>
          <w:sz w:val="28"/>
          <w:szCs w:val="28"/>
        </w:rPr>
        <w:t xml:space="preserve"> </w:t>
      </w:r>
      <w:r w:rsidRPr="00E44AAB">
        <w:rPr>
          <w:sz w:val="28"/>
          <w:szCs w:val="28"/>
        </w:rPr>
        <w:t>Uyumsuzluk halinde, personel ve öğrenciler için disiplin işlemi, dış paydaşlar için yasal süreçler uygulanır.</w:t>
      </w:r>
    </w:p>
    <w:p w14:paraId="232D5E72" w14:textId="77777777" w:rsidR="000D5CDD" w:rsidRDefault="000D5CDD" w:rsidP="000D5CDD">
      <w:pPr>
        <w:rPr>
          <w:sz w:val="28"/>
          <w:szCs w:val="28"/>
        </w:rPr>
      </w:pPr>
      <w:r>
        <w:rPr>
          <w:sz w:val="28"/>
          <w:szCs w:val="28"/>
        </w:rPr>
        <w:br w:type="page"/>
      </w:r>
    </w:p>
    <w:p w14:paraId="1E8CF0FD" w14:textId="77777777" w:rsidR="000D5CDD" w:rsidRDefault="000D5CDD" w:rsidP="000D5CDD">
      <w:pPr>
        <w:pStyle w:val="Stil1"/>
        <w:spacing w:after="240" w:line="288" w:lineRule="auto"/>
        <w:ind w:left="426" w:hanging="426"/>
        <w:jc w:val="both"/>
        <w:rPr>
          <w:color w:val="002060"/>
        </w:rPr>
      </w:pPr>
      <w:bookmarkStart w:id="1" w:name="_Toc223423745"/>
      <w:r w:rsidRPr="00CA1604">
        <w:rPr>
          <w:color w:val="002060"/>
        </w:rPr>
        <w:lastRenderedPageBreak/>
        <w:t>GENEL KULLANICI SORUMLULUKLARI</w:t>
      </w:r>
      <w:bookmarkEnd w:id="1"/>
    </w:p>
    <w:p w14:paraId="2005EEE2" w14:textId="77777777" w:rsidR="000D5CDD" w:rsidRPr="00630470" w:rsidRDefault="000D5CDD" w:rsidP="000D5CDD">
      <w:pPr>
        <w:pStyle w:val="Stil2"/>
        <w:spacing w:before="240" w:after="240"/>
        <w:rPr>
          <w:b/>
          <w:bCs/>
          <w:sz w:val="28"/>
          <w:szCs w:val="28"/>
        </w:rPr>
      </w:pPr>
      <w:r w:rsidRPr="00630470">
        <w:rPr>
          <w:b/>
          <w:bCs/>
          <w:sz w:val="28"/>
          <w:szCs w:val="28"/>
        </w:rPr>
        <w:t>Tüm kullanıcıların bilgi güvenliğine ilişkin temel sorumlulukları şunlardır:</w:t>
      </w:r>
    </w:p>
    <w:p w14:paraId="1EAA06D5" w14:textId="77777777" w:rsidR="000D5CDD" w:rsidRPr="00630470" w:rsidRDefault="000D5CDD" w:rsidP="000D5CDD">
      <w:pPr>
        <w:pStyle w:val="Stil2"/>
        <w:numPr>
          <w:ilvl w:val="0"/>
          <w:numId w:val="5"/>
        </w:numPr>
        <w:spacing w:before="240" w:after="240"/>
        <w:rPr>
          <w:sz w:val="28"/>
          <w:szCs w:val="28"/>
        </w:rPr>
      </w:pPr>
      <w:r w:rsidRPr="00630470">
        <w:rPr>
          <w:sz w:val="28"/>
          <w:szCs w:val="28"/>
        </w:rPr>
        <w:t>Kurumsal hesaplarını, cihazlarını ve erişim yetkilerini güvenli şekilde kullanmak</w:t>
      </w:r>
    </w:p>
    <w:p w14:paraId="7BD4CBBA" w14:textId="77777777" w:rsidR="000D5CDD" w:rsidRPr="00630470" w:rsidRDefault="000D5CDD" w:rsidP="000D5CDD">
      <w:pPr>
        <w:pStyle w:val="Stil2"/>
        <w:numPr>
          <w:ilvl w:val="0"/>
          <w:numId w:val="5"/>
        </w:numPr>
        <w:spacing w:before="240" w:after="240"/>
        <w:rPr>
          <w:sz w:val="28"/>
          <w:szCs w:val="28"/>
        </w:rPr>
      </w:pPr>
      <w:r w:rsidRPr="00630470">
        <w:rPr>
          <w:sz w:val="28"/>
          <w:szCs w:val="28"/>
        </w:rPr>
        <w:t>Üretilen, işlenen ve paylaşılan bilgileri sınıflandırma kurallarına uygun şekilde korumak</w:t>
      </w:r>
    </w:p>
    <w:p w14:paraId="2D98A12C" w14:textId="77777777" w:rsidR="000D5CDD" w:rsidRPr="00630470" w:rsidRDefault="000D5CDD" w:rsidP="000D5CDD">
      <w:pPr>
        <w:pStyle w:val="Stil2"/>
        <w:numPr>
          <w:ilvl w:val="0"/>
          <w:numId w:val="5"/>
        </w:numPr>
        <w:spacing w:before="240" w:after="240"/>
        <w:rPr>
          <w:sz w:val="28"/>
          <w:szCs w:val="28"/>
        </w:rPr>
      </w:pPr>
      <w:r>
        <w:rPr>
          <w:noProof/>
          <w:sz w:val="28"/>
          <w:szCs w:val="28"/>
        </w:rPr>
        <w:drawing>
          <wp:anchor distT="0" distB="0" distL="114300" distR="114300" simplePos="0" relativeHeight="251691008" behindDoc="1" locked="0" layoutInCell="1" allowOverlap="1" wp14:anchorId="2F79A305" wp14:editId="686FD141">
            <wp:simplePos x="0" y="0"/>
            <wp:positionH relativeFrom="column">
              <wp:posOffset>342900</wp:posOffset>
            </wp:positionH>
            <wp:positionV relativeFrom="paragraph">
              <wp:posOffset>238760</wp:posOffset>
            </wp:positionV>
            <wp:extent cx="4878000" cy="4878000"/>
            <wp:effectExtent l="0" t="0" r="0" b="0"/>
            <wp:wrapNone/>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Resim 14"/>
                    <pic:cNvPicPr/>
                  </pic:nvPicPr>
                  <pic:blipFill>
                    <a:blip r:embed="rId11">
                      <a:alphaModFix amt="20000"/>
                      <a:extLst>
                        <a:ext uri="{28A0092B-C50C-407E-A947-70E740481C1C}">
                          <a14:useLocalDpi xmlns:a14="http://schemas.microsoft.com/office/drawing/2010/main" val="0"/>
                        </a:ext>
                      </a:extLst>
                    </a:blip>
                    <a:stretch>
                      <a:fillRect/>
                    </a:stretch>
                  </pic:blipFill>
                  <pic:spPr>
                    <a:xfrm>
                      <a:off x="0" y="0"/>
                      <a:ext cx="4878000" cy="4878000"/>
                    </a:xfrm>
                    <a:prstGeom prst="rect">
                      <a:avLst/>
                    </a:prstGeom>
                  </pic:spPr>
                </pic:pic>
              </a:graphicData>
            </a:graphic>
            <wp14:sizeRelH relativeFrom="margin">
              <wp14:pctWidth>0</wp14:pctWidth>
            </wp14:sizeRelH>
            <wp14:sizeRelV relativeFrom="margin">
              <wp14:pctHeight>0</wp14:pctHeight>
            </wp14:sizeRelV>
          </wp:anchor>
        </w:drawing>
      </w:r>
      <w:r w:rsidRPr="00630470">
        <w:rPr>
          <w:sz w:val="28"/>
          <w:szCs w:val="28"/>
        </w:rPr>
        <w:t>Yetkisiz erişimi, şüpheli hareketleri veya güvenlik ihlallerini gecikmeden bildirmek</w:t>
      </w:r>
    </w:p>
    <w:p w14:paraId="536BDF8A" w14:textId="77777777" w:rsidR="000D5CDD" w:rsidRPr="00630470" w:rsidRDefault="000D5CDD" w:rsidP="000D5CDD">
      <w:pPr>
        <w:pStyle w:val="Stil2"/>
        <w:numPr>
          <w:ilvl w:val="0"/>
          <w:numId w:val="5"/>
        </w:numPr>
        <w:spacing w:before="240" w:after="240"/>
        <w:rPr>
          <w:sz w:val="28"/>
          <w:szCs w:val="28"/>
        </w:rPr>
      </w:pPr>
      <w:r w:rsidRPr="00630470">
        <w:rPr>
          <w:sz w:val="28"/>
          <w:szCs w:val="28"/>
        </w:rPr>
        <w:t>Kendisine zimmetlenen cihazları, medya ve ekipmanları güvenli kullanmak</w:t>
      </w:r>
    </w:p>
    <w:p w14:paraId="6C6B80B4" w14:textId="77777777" w:rsidR="000D5CDD" w:rsidRPr="00630470" w:rsidRDefault="000D5CDD" w:rsidP="000D5CDD">
      <w:pPr>
        <w:pStyle w:val="Stil2"/>
        <w:numPr>
          <w:ilvl w:val="0"/>
          <w:numId w:val="5"/>
        </w:numPr>
        <w:spacing w:before="240" w:after="240"/>
        <w:rPr>
          <w:sz w:val="28"/>
          <w:szCs w:val="28"/>
        </w:rPr>
      </w:pPr>
      <w:r w:rsidRPr="00630470">
        <w:rPr>
          <w:sz w:val="28"/>
          <w:szCs w:val="28"/>
        </w:rPr>
        <w:t>Prosedürlerde tanımlanmış teknik süreçlere uygun davranmak</w:t>
      </w:r>
    </w:p>
    <w:p w14:paraId="733575D8" w14:textId="77777777" w:rsidR="000D5CDD" w:rsidRDefault="000D5CDD" w:rsidP="000D5CDD">
      <w:pPr>
        <w:pStyle w:val="Stil2"/>
        <w:spacing w:before="240" w:after="240"/>
        <w:jc w:val="center"/>
        <w:rPr>
          <w:b/>
          <w:bCs/>
          <w:sz w:val="28"/>
          <w:szCs w:val="28"/>
        </w:rPr>
      </w:pPr>
      <w:r w:rsidRPr="00630470">
        <w:rPr>
          <w:b/>
          <w:bCs/>
          <w:sz w:val="28"/>
          <w:szCs w:val="28"/>
        </w:rPr>
        <w:t>Bilgi güvenliği, tüm kullanıcıların ortak sorumluluğudur. Her kullanıcı kendi hesabı ve işlemleriyle doğrudan sorumludur</w:t>
      </w:r>
      <w:r w:rsidRPr="00424937">
        <w:rPr>
          <w:b/>
          <w:bCs/>
          <w:sz w:val="28"/>
          <w:szCs w:val="28"/>
        </w:rPr>
        <w:t>.</w:t>
      </w:r>
    </w:p>
    <w:p w14:paraId="64F6D46E" w14:textId="77777777" w:rsidR="000D5CDD" w:rsidRDefault="000D5CDD" w:rsidP="000D5CDD">
      <w:pPr>
        <w:pStyle w:val="Stil2"/>
        <w:spacing w:before="240" w:after="240"/>
        <w:jc w:val="center"/>
        <w:rPr>
          <w:b/>
          <w:bCs/>
          <w:sz w:val="28"/>
          <w:szCs w:val="28"/>
        </w:rPr>
      </w:pPr>
    </w:p>
    <w:p w14:paraId="6C406EA1" w14:textId="77777777" w:rsidR="000D5CDD" w:rsidRPr="00424937" w:rsidRDefault="000D5CDD" w:rsidP="000D5CDD">
      <w:pPr>
        <w:pStyle w:val="Stil2"/>
        <w:spacing w:before="240" w:after="240"/>
        <w:jc w:val="center"/>
        <w:rPr>
          <w:b/>
          <w:bCs/>
          <w:sz w:val="28"/>
          <w:szCs w:val="28"/>
        </w:rPr>
      </w:pPr>
    </w:p>
    <w:p w14:paraId="7EE0FB30" w14:textId="77777777" w:rsidR="000D5CDD" w:rsidRDefault="000D5CDD" w:rsidP="000D5CDD">
      <w:pPr>
        <w:pStyle w:val="Stil1"/>
        <w:spacing w:after="240" w:line="288" w:lineRule="auto"/>
        <w:ind w:left="426" w:hanging="426"/>
        <w:jc w:val="both"/>
        <w:rPr>
          <w:color w:val="002060"/>
        </w:rPr>
      </w:pPr>
      <w:bookmarkStart w:id="2" w:name="_Toc223423746"/>
      <w:r>
        <w:rPr>
          <w:color w:val="002060"/>
        </w:rPr>
        <w:t>HESAP GÜVENLİĞİ ve PAROLA KULLANIMI</w:t>
      </w:r>
      <w:bookmarkEnd w:id="2"/>
    </w:p>
    <w:p w14:paraId="18116570" w14:textId="77777777" w:rsidR="000D5CDD" w:rsidRPr="00CA029A" w:rsidRDefault="000D5CDD" w:rsidP="000D5CDD">
      <w:pPr>
        <w:pStyle w:val="Stil2"/>
        <w:spacing w:before="240" w:after="240"/>
        <w:rPr>
          <w:b/>
          <w:bCs/>
          <w:sz w:val="28"/>
          <w:szCs w:val="28"/>
        </w:rPr>
      </w:pPr>
      <w:r w:rsidRPr="00CA029A">
        <w:rPr>
          <w:b/>
          <w:bCs/>
          <w:sz w:val="28"/>
          <w:szCs w:val="28"/>
        </w:rPr>
        <w:t>Kullanıcılar hesap güvenliğini sağlamak için aşağıdaki davranışlara dikkat etmelidir:</w:t>
      </w:r>
    </w:p>
    <w:p w14:paraId="6E6D3D0C" w14:textId="77777777" w:rsidR="000D5CDD" w:rsidRPr="00CA029A" w:rsidRDefault="000D5CDD" w:rsidP="000D5CDD">
      <w:pPr>
        <w:pStyle w:val="Stil2"/>
        <w:numPr>
          <w:ilvl w:val="0"/>
          <w:numId w:val="5"/>
        </w:numPr>
        <w:spacing w:before="240" w:after="240"/>
        <w:rPr>
          <w:sz w:val="28"/>
          <w:szCs w:val="28"/>
        </w:rPr>
      </w:pPr>
      <w:r w:rsidRPr="00CA029A">
        <w:rPr>
          <w:sz w:val="28"/>
          <w:szCs w:val="28"/>
        </w:rPr>
        <w:t>Parolalar kimseyle paylaşılmaz ve hiçbir yerde açık olarak saklanmaz.</w:t>
      </w:r>
    </w:p>
    <w:p w14:paraId="6FCBDA83" w14:textId="77777777" w:rsidR="000D5CDD" w:rsidRPr="00CA029A" w:rsidRDefault="000D5CDD" w:rsidP="000D5CDD">
      <w:pPr>
        <w:pStyle w:val="Stil2"/>
        <w:numPr>
          <w:ilvl w:val="0"/>
          <w:numId w:val="5"/>
        </w:numPr>
        <w:spacing w:before="240" w:after="240"/>
        <w:rPr>
          <w:sz w:val="28"/>
          <w:szCs w:val="28"/>
        </w:rPr>
      </w:pPr>
      <w:r w:rsidRPr="00CA029A">
        <w:rPr>
          <w:sz w:val="28"/>
          <w:szCs w:val="28"/>
        </w:rPr>
        <w:t>İşlem yapılmadığında veya bilgisayar gözetimsiz bırakıldığında ekran kilitlenir.</w:t>
      </w:r>
    </w:p>
    <w:p w14:paraId="7A8AB5D1" w14:textId="77777777" w:rsidR="000D5CDD" w:rsidRPr="00CA029A" w:rsidRDefault="000D5CDD" w:rsidP="000D5CDD">
      <w:pPr>
        <w:pStyle w:val="Stil2"/>
        <w:numPr>
          <w:ilvl w:val="0"/>
          <w:numId w:val="5"/>
        </w:numPr>
        <w:spacing w:before="240" w:after="240"/>
        <w:rPr>
          <w:sz w:val="28"/>
          <w:szCs w:val="28"/>
        </w:rPr>
      </w:pPr>
      <w:r w:rsidRPr="00CA029A">
        <w:rPr>
          <w:sz w:val="28"/>
          <w:szCs w:val="28"/>
        </w:rPr>
        <w:t>Parolaların güçlü olması ve belirlenen sürelerde yenilenmesi esastır.</w:t>
      </w:r>
    </w:p>
    <w:p w14:paraId="366E1839" w14:textId="77777777" w:rsidR="000D5CDD" w:rsidRPr="00CA029A" w:rsidRDefault="000D5CDD" w:rsidP="000D5CDD">
      <w:pPr>
        <w:pStyle w:val="Stil2"/>
        <w:numPr>
          <w:ilvl w:val="0"/>
          <w:numId w:val="5"/>
        </w:numPr>
        <w:spacing w:before="240" w:after="240"/>
        <w:rPr>
          <w:sz w:val="28"/>
          <w:szCs w:val="28"/>
        </w:rPr>
      </w:pPr>
      <w:r w:rsidRPr="00CA029A">
        <w:rPr>
          <w:sz w:val="28"/>
          <w:szCs w:val="28"/>
        </w:rPr>
        <w:t>Parola üçüncü kişilerce öğrenilmişse derhal bildirilmelidir.</w:t>
      </w:r>
    </w:p>
    <w:p w14:paraId="38A421F1" w14:textId="77777777" w:rsidR="000D5CDD" w:rsidRPr="00F9770C" w:rsidRDefault="000D5CDD" w:rsidP="000D5CDD">
      <w:pPr>
        <w:spacing w:before="240" w:after="240" w:line="288" w:lineRule="auto"/>
        <w:jc w:val="both"/>
        <w:rPr>
          <w:rFonts w:ascii="Times New Roman" w:eastAsia="Times New Roman" w:hAnsi="Times New Roman" w:cs="Times New Roman"/>
          <w:b/>
          <w:bCs/>
          <w:i/>
          <w:iCs/>
          <w:color w:val="002060"/>
          <w:sz w:val="24"/>
          <w:szCs w:val="24"/>
          <w:lang w:eastAsia="tr-TR"/>
        </w:rPr>
      </w:pPr>
      <w:r w:rsidRPr="00F9770C">
        <w:rPr>
          <w:rFonts w:ascii="Times New Roman" w:eastAsia="Times New Roman" w:hAnsi="Times New Roman" w:cs="Times New Roman"/>
          <w:b/>
          <w:bCs/>
          <w:i/>
          <w:iCs/>
          <w:color w:val="002060"/>
          <w:sz w:val="24"/>
          <w:szCs w:val="24"/>
          <w:lang w:eastAsia="tr-TR"/>
        </w:rPr>
        <w:t>İlgili doküman: Erişim Kontrol Prosedürü</w:t>
      </w:r>
    </w:p>
    <w:p w14:paraId="0BB6EF39" w14:textId="77777777" w:rsidR="000D5CDD" w:rsidRDefault="000D5CDD" w:rsidP="000D5CDD">
      <w:pPr>
        <w:spacing w:before="240" w:after="240" w:line="288" w:lineRule="auto"/>
        <w:jc w:val="both"/>
        <w:rPr>
          <w:rFonts w:ascii="Times New Roman" w:eastAsia="Times New Roman" w:hAnsi="Times New Roman" w:cs="Times New Roman"/>
          <w:b/>
          <w:bCs/>
          <w:i/>
          <w:iCs/>
          <w:sz w:val="24"/>
          <w:szCs w:val="24"/>
          <w:lang w:eastAsia="tr-TR"/>
        </w:rPr>
      </w:pPr>
    </w:p>
    <w:p w14:paraId="04041AED" w14:textId="77777777" w:rsidR="000D5CDD" w:rsidRDefault="000D5CDD" w:rsidP="000D5CDD">
      <w:pPr>
        <w:spacing w:before="240" w:after="240" w:line="288" w:lineRule="auto"/>
        <w:jc w:val="both"/>
        <w:rPr>
          <w:rFonts w:ascii="Times New Roman" w:eastAsia="Times New Roman" w:hAnsi="Times New Roman" w:cs="Times New Roman"/>
          <w:b/>
          <w:bCs/>
          <w:i/>
          <w:iCs/>
          <w:sz w:val="24"/>
          <w:szCs w:val="24"/>
          <w:lang w:eastAsia="tr-TR"/>
        </w:rPr>
      </w:pPr>
    </w:p>
    <w:p w14:paraId="2C89B8EF" w14:textId="77777777" w:rsidR="000D5CDD" w:rsidRDefault="000D5CDD" w:rsidP="000D5CDD">
      <w:pPr>
        <w:spacing w:before="240" w:after="240" w:line="288" w:lineRule="auto"/>
        <w:jc w:val="both"/>
        <w:rPr>
          <w:rFonts w:ascii="Times New Roman" w:eastAsia="Times New Roman" w:hAnsi="Times New Roman" w:cs="Times New Roman"/>
          <w:b/>
          <w:bCs/>
          <w:i/>
          <w:iCs/>
          <w:sz w:val="24"/>
          <w:szCs w:val="24"/>
          <w:lang w:eastAsia="tr-TR"/>
        </w:rPr>
      </w:pPr>
    </w:p>
    <w:p w14:paraId="3A888390" w14:textId="77777777" w:rsidR="000D5CDD" w:rsidRPr="00CA029A" w:rsidRDefault="000D5CDD" w:rsidP="000D5CDD">
      <w:pPr>
        <w:spacing w:before="240" w:after="240" w:line="288" w:lineRule="auto"/>
        <w:jc w:val="both"/>
        <w:rPr>
          <w:rFonts w:ascii="Times New Roman" w:eastAsia="Times New Roman" w:hAnsi="Times New Roman" w:cs="Times New Roman"/>
          <w:b/>
          <w:bCs/>
          <w:i/>
          <w:iCs/>
          <w:sz w:val="24"/>
          <w:szCs w:val="24"/>
          <w:lang w:eastAsia="tr-TR"/>
        </w:rPr>
      </w:pPr>
    </w:p>
    <w:p w14:paraId="222C03E1" w14:textId="77777777" w:rsidR="000D5CDD" w:rsidRPr="006C7D2C" w:rsidRDefault="000D5CDD" w:rsidP="000D5CDD">
      <w:pPr>
        <w:pStyle w:val="Stil1"/>
        <w:spacing w:after="240" w:line="288" w:lineRule="auto"/>
        <w:ind w:left="426" w:hanging="426"/>
        <w:jc w:val="both"/>
        <w:rPr>
          <w:color w:val="002060"/>
        </w:rPr>
      </w:pPr>
      <w:bookmarkStart w:id="3" w:name="_Toc223423747"/>
      <w:r w:rsidRPr="00490EC3">
        <w:rPr>
          <w:color w:val="002060"/>
        </w:rPr>
        <w:t>CİHAZ KULLANIMI, YAZILIM KURULUMU ve GÜNCELLEMELER</w:t>
      </w:r>
      <w:bookmarkEnd w:id="3"/>
    </w:p>
    <w:p w14:paraId="0D9D9D0B" w14:textId="77777777" w:rsidR="000D5CDD" w:rsidRPr="006C7D2C" w:rsidRDefault="000D5CDD" w:rsidP="000D5CDD">
      <w:pPr>
        <w:pStyle w:val="Stil2"/>
        <w:spacing w:before="240" w:after="240"/>
        <w:rPr>
          <w:b/>
          <w:bCs/>
          <w:sz w:val="28"/>
          <w:szCs w:val="28"/>
        </w:rPr>
      </w:pPr>
      <w:r w:rsidRPr="006C7D2C">
        <w:rPr>
          <w:b/>
          <w:bCs/>
          <w:sz w:val="28"/>
          <w:szCs w:val="28"/>
        </w:rPr>
        <w:t>Kurum cihazları ile kullanıcı kişisel cihazlarını güvenli kullanmak için:</w:t>
      </w:r>
    </w:p>
    <w:p w14:paraId="729E5B5A" w14:textId="77777777" w:rsidR="000D5CDD" w:rsidRPr="006C7D2C" w:rsidRDefault="000D5CDD" w:rsidP="000D5CDD">
      <w:pPr>
        <w:pStyle w:val="Stil2"/>
        <w:numPr>
          <w:ilvl w:val="0"/>
          <w:numId w:val="5"/>
        </w:numPr>
        <w:spacing w:before="240" w:after="240"/>
        <w:rPr>
          <w:sz w:val="28"/>
          <w:szCs w:val="28"/>
        </w:rPr>
      </w:pPr>
      <w:r w:rsidRPr="006C7D2C">
        <w:rPr>
          <w:sz w:val="28"/>
          <w:szCs w:val="28"/>
        </w:rPr>
        <w:t>Kullanıcılar yalnızca güvenli ve lisanslı yazılımları yüklemelidir.</w:t>
      </w:r>
      <w:r>
        <w:rPr>
          <w:sz w:val="28"/>
          <w:szCs w:val="28"/>
        </w:rPr>
        <w:t xml:space="preserve"> </w:t>
      </w:r>
      <w:r w:rsidRPr="006C7D2C">
        <w:rPr>
          <w:sz w:val="28"/>
          <w:szCs w:val="28"/>
        </w:rPr>
        <w:t>Bu süreç tamamen kullanıcının sorumluluğundadır.</w:t>
      </w:r>
    </w:p>
    <w:p w14:paraId="402379EA" w14:textId="77777777" w:rsidR="000D5CDD" w:rsidRPr="006C7D2C" w:rsidRDefault="000D5CDD" w:rsidP="000D5CDD">
      <w:pPr>
        <w:pStyle w:val="Stil2"/>
        <w:numPr>
          <w:ilvl w:val="0"/>
          <w:numId w:val="5"/>
        </w:numPr>
        <w:spacing w:before="240" w:after="240"/>
        <w:rPr>
          <w:sz w:val="28"/>
          <w:szCs w:val="28"/>
        </w:rPr>
      </w:pPr>
      <w:r w:rsidRPr="006C7D2C">
        <w:rPr>
          <w:sz w:val="28"/>
          <w:szCs w:val="28"/>
        </w:rPr>
        <w:t>Yazılım kurulumlarında yetkisiz içerik kullanımının doğurabileceği risklere karşı dikkatli olunmalıdır.</w:t>
      </w:r>
    </w:p>
    <w:p w14:paraId="2C08E757" w14:textId="77777777" w:rsidR="000D5CDD" w:rsidRPr="006C7D2C" w:rsidRDefault="000D5CDD" w:rsidP="000D5CDD">
      <w:pPr>
        <w:pStyle w:val="Stil2"/>
        <w:numPr>
          <w:ilvl w:val="0"/>
          <w:numId w:val="5"/>
        </w:numPr>
        <w:spacing w:before="240" w:after="240"/>
        <w:rPr>
          <w:sz w:val="28"/>
          <w:szCs w:val="28"/>
        </w:rPr>
      </w:pPr>
      <w:r>
        <w:rPr>
          <w:noProof/>
          <w:sz w:val="28"/>
          <w:szCs w:val="28"/>
        </w:rPr>
        <w:drawing>
          <wp:anchor distT="0" distB="0" distL="114300" distR="114300" simplePos="0" relativeHeight="251692032" behindDoc="1" locked="0" layoutInCell="1" allowOverlap="1" wp14:anchorId="24BB8DAC" wp14:editId="4A36B7E8">
            <wp:simplePos x="0" y="0"/>
            <wp:positionH relativeFrom="column">
              <wp:posOffset>714375</wp:posOffset>
            </wp:positionH>
            <wp:positionV relativeFrom="paragraph">
              <wp:posOffset>9525</wp:posOffset>
            </wp:positionV>
            <wp:extent cx="4878000" cy="4878000"/>
            <wp:effectExtent l="0" t="0" r="0" b="0"/>
            <wp:wrapNone/>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Resim 14"/>
                    <pic:cNvPicPr/>
                  </pic:nvPicPr>
                  <pic:blipFill>
                    <a:blip r:embed="rId11">
                      <a:alphaModFix amt="20000"/>
                      <a:extLst>
                        <a:ext uri="{28A0092B-C50C-407E-A947-70E740481C1C}">
                          <a14:useLocalDpi xmlns:a14="http://schemas.microsoft.com/office/drawing/2010/main" val="0"/>
                        </a:ext>
                      </a:extLst>
                    </a:blip>
                    <a:stretch>
                      <a:fillRect/>
                    </a:stretch>
                  </pic:blipFill>
                  <pic:spPr>
                    <a:xfrm>
                      <a:off x="0" y="0"/>
                      <a:ext cx="4878000" cy="4878000"/>
                    </a:xfrm>
                    <a:prstGeom prst="rect">
                      <a:avLst/>
                    </a:prstGeom>
                  </pic:spPr>
                </pic:pic>
              </a:graphicData>
            </a:graphic>
            <wp14:sizeRelH relativeFrom="margin">
              <wp14:pctWidth>0</wp14:pctWidth>
            </wp14:sizeRelH>
            <wp14:sizeRelV relativeFrom="margin">
              <wp14:pctHeight>0</wp14:pctHeight>
            </wp14:sizeRelV>
          </wp:anchor>
        </w:drawing>
      </w:r>
      <w:r w:rsidRPr="006C7D2C">
        <w:rPr>
          <w:sz w:val="28"/>
          <w:szCs w:val="28"/>
        </w:rPr>
        <w:t>Antivirüs, ekran kilidi ve işletim sistemi güncellemeleri düzenli tutulmalıdır.</w:t>
      </w:r>
    </w:p>
    <w:p w14:paraId="6C9FCC92" w14:textId="77777777" w:rsidR="000D5CDD" w:rsidRPr="006C7D2C" w:rsidRDefault="000D5CDD" w:rsidP="000D5CDD">
      <w:pPr>
        <w:pStyle w:val="Stil2"/>
        <w:numPr>
          <w:ilvl w:val="0"/>
          <w:numId w:val="5"/>
        </w:numPr>
        <w:spacing w:before="240" w:after="240"/>
        <w:rPr>
          <w:sz w:val="28"/>
          <w:szCs w:val="28"/>
        </w:rPr>
      </w:pPr>
      <w:r w:rsidRPr="006C7D2C">
        <w:rPr>
          <w:sz w:val="28"/>
          <w:szCs w:val="28"/>
        </w:rPr>
        <w:t>Cihazlar halka açık alanlarda gözetimsiz bırakılmamalıdır.</w:t>
      </w:r>
    </w:p>
    <w:p w14:paraId="4977E052" w14:textId="77777777" w:rsidR="000D5CDD" w:rsidRPr="006C7D2C" w:rsidRDefault="000D5CDD" w:rsidP="000D5CDD">
      <w:pPr>
        <w:pStyle w:val="Stil2"/>
        <w:numPr>
          <w:ilvl w:val="0"/>
          <w:numId w:val="5"/>
        </w:numPr>
        <w:spacing w:before="240" w:after="240"/>
        <w:rPr>
          <w:sz w:val="28"/>
          <w:szCs w:val="28"/>
        </w:rPr>
      </w:pPr>
      <w:r w:rsidRPr="006C7D2C">
        <w:rPr>
          <w:sz w:val="28"/>
          <w:szCs w:val="28"/>
        </w:rPr>
        <w:t>Kaybolma veya çalınma şüphesi varsa derhal resmi olarak bildirilmelidir.</w:t>
      </w:r>
    </w:p>
    <w:p w14:paraId="16E57731" w14:textId="77777777" w:rsidR="000D5CDD" w:rsidRDefault="000D5CDD" w:rsidP="000D5CDD">
      <w:pPr>
        <w:pStyle w:val="Stil2"/>
        <w:numPr>
          <w:ilvl w:val="0"/>
          <w:numId w:val="5"/>
        </w:numPr>
        <w:spacing w:before="240" w:after="240"/>
        <w:rPr>
          <w:sz w:val="28"/>
          <w:szCs w:val="28"/>
        </w:rPr>
      </w:pPr>
      <w:r w:rsidRPr="006C7D2C">
        <w:rPr>
          <w:sz w:val="28"/>
          <w:szCs w:val="28"/>
        </w:rPr>
        <w:t>Destek yazılımları (</w:t>
      </w:r>
      <w:proofErr w:type="spellStart"/>
      <w:r w:rsidRPr="006C7D2C">
        <w:rPr>
          <w:sz w:val="28"/>
          <w:szCs w:val="28"/>
        </w:rPr>
        <w:t>AnyDesk</w:t>
      </w:r>
      <w:proofErr w:type="spellEnd"/>
      <w:r w:rsidRPr="006C7D2C">
        <w:rPr>
          <w:sz w:val="28"/>
          <w:szCs w:val="28"/>
        </w:rPr>
        <w:t xml:space="preserve">, </w:t>
      </w:r>
      <w:proofErr w:type="spellStart"/>
      <w:r w:rsidRPr="006C7D2C">
        <w:rPr>
          <w:sz w:val="28"/>
          <w:szCs w:val="28"/>
        </w:rPr>
        <w:t>TeamViewer</w:t>
      </w:r>
      <w:proofErr w:type="spellEnd"/>
      <w:r w:rsidRPr="006C7D2C">
        <w:rPr>
          <w:sz w:val="28"/>
          <w:szCs w:val="28"/>
        </w:rPr>
        <w:t xml:space="preserve"> vb.) yalnızca kullanıcının onayıyla ve geçici süreyle kullanılabilir.</w:t>
      </w:r>
    </w:p>
    <w:p w14:paraId="7C1A5EA0" w14:textId="77777777" w:rsidR="000D5CDD" w:rsidRPr="006C7D2C" w:rsidRDefault="000D5CDD" w:rsidP="000D5CDD">
      <w:pPr>
        <w:pStyle w:val="Stil2"/>
        <w:numPr>
          <w:ilvl w:val="0"/>
          <w:numId w:val="5"/>
        </w:numPr>
        <w:spacing w:before="240" w:after="240"/>
        <w:rPr>
          <w:sz w:val="28"/>
          <w:szCs w:val="28"/>
        </w:rPr>
      </w:pPr>
      <w:r w:rsidRPr="00A951E0">
        <w:rPr>
          <w:sz w:val="28"/>
          <w:szCs w:val="28"/>
        </w:rPr>
        <w:t>Kullanıcılar, çalışma dosyalarını düzenli aralıklarla güvenli alanlarda yedekleme</w:t>
      </w:r>
      <w:r>
        <w:rPr>
          <w:sz w:val="28"/>
          <w:szCs w:val="28"/>
        </w:rPr>
        <w:t xml:space="preserve">lidir. </w:t>
      </w:r>
      <w:r w:rsidRPr="00A951E0">
        <w:rPr>
          <w:sz w:val="28"/>
          <w:szCs w:val="28"/>
        </w:rPr>
        <w:t>Bu işlem, kurumsal teknik yedeklemeden bağımsız olarak kullanıcı yükümlülüğündedir.</w:t>
      </w:r>
    </w:p>
    <w:p w14:paraId="1AAD1970" w14:textId="77777777" w:rsidR="000D5CDD" w:rsidRDefault="000D5CDD" w:rsidP="000D5CDD">
      <w:pPr>
        <w:spacing w:before="240" w:after="240" w:line="288" w:lineRule="auto"/>
        <w:jc w:val="both"/>
        <w:rPr>
          <w:rFonts w:ascii="Times New Roman" w:eastAsia="Times New Roman" w:hAnsi="Times New Roman" w:cs="Times New Roman"/>
          <w:b/>
          <w:bCs/>
          <w:i/>
          <w:iCs/>
          <w:color w:val="002060"/>
          <w:sz w:val="24"/>
          <w:szCs w:val="24"/>
          <w:lang w:eastAsia="tr-TR"/>
        </w:rPr>
      </w:pPr>
      <w:r w:rsidRPr="00F9770C">
        <w:rPr>
          <w:rFonts w:ascii="Times New Roman" w:eastAsia="Times New Roman" w:hAnsi="Times New Roman" w:cs="Times New Roman"/>
          <w:b/>
          <w:bCs/>
          <w:i/>
          <w:iCs/>
          <w:color w:val="002060"/>
          <w:sz w:val="24"/>
          <w:szCs w:val="24"/>
          <w:lang w:eastAsia="tr-TR"/>
        </w:rPr>
        <w:t>İlgili dokümanlar: Ağ ve Sistem Güvenliği Prosedürü, Varlık ve Konfigürasyon Yönetimi Prosedürü</w:t>
      </w:r>
    </w:p>
    <w:p w14:paraId="7DB59428" w14:textId="77777777" w:rsidR="000D5CDD" w:rsidRPr="00A643F5" w:rsidRDefault="000D5CDD" w:rsidP="000D5CDD">
      <w:pPr>
        <w:rPr>
          <w:rFonts w:ascii="Times New Roman" w:eastAsia="Times New Roman" w:hAnsi="Times New Roman" w:cs="Times New Roman"/>
          <w:b/>
          <w:bCs/>
          <w:i/>
          <w:iCs/>
          <w:color w:val="002060"/>
          <w:sz w:val="24"/>
          <w:szCs w:val="24"/>
          <w:lang w:eastAsia="tr-TR"/>
        </w:rPr>
      </w:pPr>
      <w:r>
        <w:rPr>
          <w:rFonts w:ascii="Times New Roman" w:eastAsia="Times New Roman" w:hAnsi="Times New Roman" w:cs="Times New Roman"/>
          <w:b/>
          <w:bCs/>
          <w:i/>
          <w:iCs/>
          <w:color w:val="002060"/>
          <w:sz w:val="24"/>
          <w:szCs w:val="24"/>
          <w:lang w:eastAsia="tr-TR"/>
        </w:rPr>
        <w:br w:type="page"/>
      </w:r>
    </w:p>
    <w:p w14:paraId="3A01C4C2" w14:textId="77777777" w:rsidR="000D5CDD" w:rsidRDefault="000D5CDD" w:rsidP="000D5CDD">
      <w:pPr>
        <w:pStyle w:val="Stil1"/>
        <w:spacing w:after="240" w:line="288" w:lineRule="auto"/>
        <w:ind w:left="426" w:hanging="426"/>
        <w:jc w:val="both"/>
        <w:rPr>
          <w:color w:val="002060"/>
        </w:rPr>
      </w:pPr>
      <w:bookmarkStart w:id="4" w:name="_Toc223423748"/>
      <w:r w:rsidRPr="006C7D2C">
        <w:rPr>
          <w:color w:val="002060"/>
        </w:rPr>
        <w:lastRenderedPageBreak/>
        <w:t xml:space="preserve">İNTERNET, AĞ </w:t>
      </w:r>
      <w:r>
        <w:rPr>
          <w:color w:val="002060"/>
        </w:rPr>
        <w:t>ve</w:t>
      </w:r>
      <w:r w:rsidRPr="006C7D2C">
        <w:rPr>
          <w:color w:val="002060"/>
        </w:rPr>
        <w:t xml:space="preserve"> SİSTEM ERİŞİMİ KULLANIMI</w:t>
      </w:r>
      <w:bookmarkEnd w:id="4"/>
    </w:p>
    <w:p w14:paraId="70E614A0" w14:textId="77777777" w:rsidR="000D5CDD" w:rsidRPr="00361DC7" w:rsidRDefault="000D5CDD" w:rsidP="000D5CDD">
      <w:pPr>
        <w:pStyle w:val="Stil2"/>
        <w:spacing w:before="240" w:after="240"/>
        <w:rPr>
          <w:b/>
          <w:bCs/>
          <w:sz w:val="28"/>
          <w:szCs w:val="28"/>
        </w:rPr>
      </w:pPr>
      <w:r w:rsidRPr="00361DC7">
        <w:rPr>
          <w:b/>
          <w:bCs/>
          <w:sz w:val="28"/>
          <w:szCs w:val="28"/>
        </w:rPr>
        <w:t>Kullanıcılar:</w:t>
      </w:r>
    </w:p>
    <w:p w14:paraId="45B22946" w14:textId="77777777" w:rsidR="000D5CDD" w:rsidRPr="00361DC7" w:rsidRDefault="000D5CDD" w:rsidP="000D5CDD">
      <w:pPr>
        <w:pStyle w:val="Stil2"/>
        <w:numPr>
          <w:ilvl w:val="0"/>
          <w:numId w:val="5"/>
        </w:numPr>
        <w:spacing w:before="240" w:after="240"/>
        <w:rPr>
          <w:sz w:val="28"/>
          <w:szCs w:val="28"/>
        </w:rPr>
      </w:pPr>
      <w:r w:rsidRPr="00361DC7">
        <w:rPr>
          <w:sz w:val="28"/>
          <w:szCs w:val="28"/>
        </w:rPr>
        <w:t xml:space="preserve">Kurumsal ağda yasa dışı içerik indirmemeli, </w:t>
      </w:r>
      <w:proofErr w:type="spellStart"/>
      <w:r w:rsidRPr="00361DC7">
        <w:rPr>
          <w:sz w:val="28"/>
          <w:szCs w:val="28"/>
        </w:rPr>
        <w:t>torrent</w:t>
      </w:r>
      <w:proofErr w:type="spellEnd"/>
      <w:r w:rsidRPr="00361DC7">
        <w:rPr>
          <w:sz w:val="28"/>
          <w:szCs w:val="28"/>
        </w:rPr>
        <w:t xml:space="preserve"> ve benzeri araçlar kullanmamalıdır.</w:t>
      </w:r>
    </w:p>
    <w:p w14:paraId="5EE632AD" w14:textId="77777777" w:rsidR="000D5CDD" w:rsidRPr="00361DC7" w:rsidRDefault="000D5CDD" w:rsidP="000D5CDD">
      <w:pPr>
        <w:pStyle w:val="Stil2"/>
        <w:numPr>
          <w:ilvl w:val="0"/>
          <w:numId w:val="5"/>
        </w:numPr>
        <w:spacing w:before="240" w:after="240"/>
        <w:rPr>
          <w:sz w:val="28"/>
          <w:szCs w:val="28"/>
        </w:rPr>
      </w:pPr>
      <w:r w:rsidRPr="00361DC7">
        <w:rPr>
          <w:sz w:val="28"/>
          <w:szCs w:val="28"/>
        </w:rPr>
        <w:t xml:space="preserve">Kurumsal sistemlere yalnızca yetkilendirilmiş yollarla (VPN, kurumsal </w:t>
      </w:r>
      <w:proofErr w:type="spellStart"/>
      <w:r w:rsidRPr="00361DC7">
        <w:rPr>
          <w:sz w:val="28"/>
          <w:szCs w:val="28"/>
        </w:rPr>
        <w:t>Wi</w:t>
      </w:r>
      <w:proofErr w:type="spellEnd"/>
      <w:r w:rsidRPr="00361DC7">
        <w:rPr>
          <w:sz w:val="28"/>
          <w:szCs w:val="28"/>
        </w:rPr>
        <w:t>-Fi vb.) erişmelidir.</w:t>
      </w:r>
    </w:p>
    <w:p w14:paraId="4033054B" w14:textId="77777777" w:rsidR="000D5CDD" w:rsidRPr="00361DC7" w:rsidRDefault="000D5CDD" w:rsidP="000D5CDD">
      <w:pPr>
        <w:pStyle w:val="Stil2"/>
        <w:numPr>
          <w:ilvl w:val="0"/>
          <w:numId w:val="5"/>
        </w:numPr>
        <w:spacing w:before="240" w:after="240"/>
        <w:rPr>
          <w:sz w:val="28"/>
          <w:szCs w:val="28"/>
        </w:rPr>
      </w:pPr>
      <w:r>
        <w:rPr>
          <w:noProof/>
          <w:sz w:val="28"/>
          <w:szCs w:val="28"/>
        </w:rPr>
        <w:drawing>
          <wp:anchor distT="0" distB="0" distL="114300" distR="114300" simplePos="0" relativeHeight="251693056" behindDoc="1" locked="0" layoutInCell="1" allowOverlap="1" wp14:anchorId="303A1081" wp14:editId="3E97FACE">
            <wp:simplePos x="0" y="0"/>
            <wp:positionH relativeFrom="column">
              <wp:posOffset>409575</wp:posOffset>
            </wp:positionH>
            <wp:positionV relativeFrom="paragraph">
              <wp:posOffset>193675</wp:posOffset>
            </wp:positionV>
            <wp:extent cx="4878000" cy="4878000"/>
            <wp:effectExtent l="0" t="0" r="0" b="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Resim 14"/>
                    <pic:cNvPicPr/>
                  </pic:nvPicPr>
                  <pic:blipFill>
                    <a:blip r:embed="rId11">
                      <a:alphaModFix amt="20000"/>
                      <a:extLst>
                        <a:ext uri="{28A0092B-C50C-407E-A947-70E740481C1C}">
                          <a14:useLocalDpi xmlns:a14="http://schemas.microsoft.com/office/drawing/2010/main" val="0"/>
                        </a:ext>
                      </a:extLst>
                    </a:blip>
                    <a:stretch>
                      <a:fillRect/>
                    </a:stretch>
                  </pic:blipFill>
                  <pic:spPr>
                    <a:xfrm>
                      <a:off x="0" y="0"/>
                      <a:ext cx="4878000" cy="4878000"/>
                    </a:xfrm>
                    <a:prstGeom prst="rect">
                      <a:avLst/>
                    </a:prstGeom>
                  </pic:spPr>
                </pic:pic>
              </a:graphicData>
            </a:graphic>
            <wp14:sizeRelH relativeFrom="margin">
              <wp14:pctWidth>0</wp14:pctWidth>
            </wp14:sizeRelH>
            <wp14:sizeRelV relativeFrom="margin">
              <wp14:pctHeight>0</wp14:pctHeight>
            </wp14:sizeRelV>
          </wp:anchor>
        </w:drawing>
      </w:r>
      <w:r w:rsidRPr="00361DC7">
        <w:rPr>
          <w:sz w:val="28"/>
          <w:szCs w:val="28"/>
        </w:rPr>
        <w:t>Yetkisiz kablosuz erişim noktası oluşturulmamalıdır.</w:t>
      </w:r>
    </w:p>
    <w:p w14:paraId="005EDE0D" w14:textId="77777777" w:rsidR="000D5CDD" w:rsidRDefault="000D5CDD" w:rsidP="000D5CDD">
      <w:pPr>
        <w:pStyle w:val="Stil2"/>
        <w:numPr>
          <w:ilvl w:val="0"/>
          <w:numId w:val="5"/>
        </w:numPr>
        <w:spacing w:before="240" w:after="240"/>
        <w:rPr>
          <w:sz w:val="28"/>
          <w:szCs w:val="28"/>
        </w:rPr>
      </w:pPr>
      <w:r w:rsidRPr="00361DC7">
        <w:rPr>
          <w:sz w:val="28"/>
          <w:szCs w:val="28"/>
        </w:rPr>
        <w:t>Kurumsal ağa bağlanan cihazların güvenlik ayarlarının güncel olması kullanıcı sorumluluğundadır.</w:t>
      </w:r>
    </w:p>
    <w:p w14:paraId="527936FE" w14:textId="77777777" w:rsidR="000D5CDD" w:rsidRPr="00361DC7" w:rsidRDefault="000D5CDD" w:rsidP="000D5CDD">
      <w:pPr>
        <w:pStyle w:val="Stil2"/>
        <w:numPr>
          <w:ilvl w:val="0"/>
          <w:numId w:val="5"/>
        </w:numPr>
        <w:spacing w:before="240" w:after="240"/>
        <w:rPr>
          <w:sz w:val="28"/>
          <w:szCs w:val="28"/>
        </w:rPr>
      </w:pPr>
      <w:r w:rsidRPr="00ED5960">
        <w:rPr>
          <w:sz w:val="28"/>
          <w:szCs w:val="28"/>
        </w:rPr>
        <w:t xml:space="preserve">Sunucu odaları, ağ kabinleri ve kritik sistem odalarına yalnızca yetkilendirilmiş personel girebilir. Bu alanlara izinsiz giriş teşebbüsleri veya şüpheli fiziksel erişim durumları derhal ilgili birimlere bildirilmelidir. </w:t>
      </w:r>
    </w:p>
    <w:p w14:paraId="0F3F96CE" w14:textId="77777777" w:rsidR="000D5CDD" w:rsidRPr="00F9770C" w:rsidRDefault="000D5CDD" w:rsidP="000D5CDD">
      <w:pPr>
        <w:spacing w:before="240" w:after="240" w:line="288" w:lineRule="auto"/>
        <w:jc w:val="both"/>
        <w:rPr>
          <w:rFonts w:ascii="Times New Roman" w:eastAsia="Times New Roman" w:hAnsi="Times New Roman" w:cs="Times New Roman"/>
          <w:b/>
          <w:bCs/>
          <w:i/>
          <w:iCs/>
          <w:color w:val="002060"/>
          <w:sz w:val="24"/>
          <w:szCs w:val="24"/>
          <w:lang w:eastAsia="tr-TR"/>
        </w:rPr>
      </w:pPr>
      <w:r w:rsidRPr="00F9770C">
        <w:rPr>
          <w:rFonts w:ascii="Times New Roman" w:eastAsia="Times New Roman" w:hAnsi="Times New Roman" w:cs="Times New Roman"/>
          <w:b/>
          <w:bCs/>
          <w:i/>
          <w:iCs/>
          <w:color w:val="002060"/>
          <w:sz w:val="24"/>
          <w:szCs w:val="24"/>
          <w:lang w:eastAsia="tr-TR"/>
        </w:rPr>
        <w:t>İlgili doküman: Ağ ve Sistem Güvenliği Prosedürü</w:t>
      </w:r>
    </w:p>
    <w:p w14:paraId="15890740" w14:textId="77777777" w:rsidR="000D5CDD" w:rsidRDefault="000D5CDD" w:rsidP="000D5CDD">
      <w:pPr>
        <w:pStyle w:val="Stil1"/>
        <w:spacing w:after="240" w:line="288" w:lineRule="auto"/>
        <w:ind w:left="426" w:hanging="426"/>
        <w:jc w:val="both"/>
        <w:rPr>
          <w:color w:val="002060"/>
        </w:rPr>
      </w:pPr>
      <w:bookmarkStart w:id="5" w:name="_Toc223423749"/>
      <w:r w:rsidRPr="00EE32F4">
        <w:rPr>
          <w:color w:val="002060"/>
        </w:rPr>
        <w:t xml:space="preserve">BİLGİ SINIFLANDIRMA </w:t>
      </w:r>
      <w:r>
        <w:rPr>
          <w:color w:val="002060"/>
        </w:rPr>
        <w:t>ve</w:t>
      </w:r>
      <w:r w:rsidRPr="00EE32F4">
        <w:rPr>
          <w:color w:val="002060"/>
        </w:rPr>
        <w:t xml:space="preserve"> BİLGİ YÖNETİMİ</w:t>
      </w:r>
      <w:bookmarkEnd w:id="5"/>
    </w:p>
    <w:p w14:paraId="44E7CE62" w14:textId="77777777" w:rsidR="000D5CDD" w:rsidRPr="002E6C6C" w:rsidRDefault="000D5CDD" w:rsidP="000D5CDD">
      <w:pPr>
        <w:pStyle w:val="Stil2"/>
        <w:spacing w:before="240" w:after="240"/>
        <w:rPr>
          <w:b/>
          <w:bCs/>
          <w:sz w:val="28"/>
          <w:szCs w:val="28"/>
        </w:rPr>
      </w:pPr>
      <w:r w:rsidRPr="002E6C6C">
        <w:rPr>
          <w:b/>
          <w:bCs/>
          <w:sz w:val="28"/>
          <w:szCs w:val="28"/>
        </w:rPr>
        <w:t>Üniversitede üretilen tüm bilgi varlıkları sınıflandırma kurallarına göre korunmalıdır. Kullanıcılar:</w:t>
      </w:r>
    </w:p>
    <w:p w14:paraId="0BE55EEB" w14:textId="77777777" w:rsidR="000D5CDD" w:rsidRPr="002E6C6C" w:rsidRDefault="000D5CDD" w:rsidP="000D5CDD">
      <w:pPr>
        <w:pStyle w:val="Stil2"/>
        <w:numPr>
          <w:ilvl w:val="0"/>
          <w:numId w:val="5"/>
        </w:numPr>
        <w:spacing w:before="240" w:after="240"/>
        <w:rPr>
          <w:sz w:val="28"/>
          <w:szCs w:val="28"/>
        </w:rPr>
      </w:pPr>
      <w:r w:rsidRPr="002E6C6C">
        <w:rPr>
          <w:sz w:val="28"/>
          <w:szCs w:val="28"/>
        </w:rPr>
        <w:t>Belgenin sınıflandırmasına uygun olarak erişim paylaşımı yapmalıdır.</w:t>
      </w:r>
    </w:p>
    <w:p w14:paraId="797724A0" w14:textId="77777777" w:rsidR="000D5CDD" w:rsidRPr="002E6C6C" w:rsidRDefault="000D5CDD" w:rsidP="000D5CDD">
      <w:pPr>
        <w:pStyle w:val="Stil2"/>
        <w:numPr>
          <w:ilvl w:val="0"/>
          <w:numId w:val="5"/>
        </w:numPr>
        <w:spacing w:before="240" w:after="240"/>
        <w:rPr>
          <w:sz w:val="28"/>
          <w:szCs w:val="28"/>
        </w:rPr>
      </w:pPr>
      <w:r w:rsidRPr="002E6C6C">
        <w:rPr>
          <w:sz w:val="28"/>
          <w:szCs w:val="28"/>
        </w:rPr>
        <w:t>Gizli ve hassas bilgiler yalnızca yetkili kişilerle paylaşılmalıdır.</w:t>
      </w:r>
    </w:p>
    <w:p w14:paraId="6AC5045C" w14:textId="77777777" w:rsidR="000D5CDD" w:rsidRDefault="000D5CDD" w:rsidP="000D5CDD">
      <w:pPr>
        <w:pStyle w:val="Stil2"/>
        <w:numPr>
          <w:ilvl w:val="0"/>
          <w:numId w:val="5"/>
        </w:numPr>
        <w:spacing w:before="240" w:after="240"/>
        <w:rPr>
          <w:sz w:val="28"/>
          <w:szCs w:val="28"/>
        </w:rPr>
      </w:pPr>
      <w:r w:rsidRPr="002E6C6C">
        <w:rPr>
          <w:sz w:val="28"/>
          <w:szCs w:val="28"/>
        </w:rPr>
        <w:t>Bilgi paylaşımı yaparken doğru kanal (EBYS, kurumsal e-posta, güvenli dosya alanı vb.) tercih edilmelidir.</w:t>
      </w:r>
    </w:p>
    <w:p w14:paraId="23452F8A" w14:textId="77777777" w:rsidR="000D5CDD" w:rsidRDefault="000D5CDD" w:rsidP="000D5CDD">
      <w:pPr>
        <w:pStyle w:val="Stil2"/>
        <w:numPr>
          <w:ilvl w:val="0"/>
          <w:numId w:val="5"/>
        </w:numPr>
        <w:spacing w:before="240" w:after="240"/>
        <w:rPr>
          <w:sz w:val="28"/>
          <w:szCs w:val="28"/>
        </w:rPr>
      </w:pPr>
      <w:r w:rsidRPr="0024064A">
        <w:rPr>
          <w:sz w:val="28"/>
          <w:szCs w:val="28"/>
        </w:rPr>
        <w:t>Kurumsal e-posta üniversite hizmetleri dışında kullanılmamalıdır.</w:t>
      </w:r>
    </w:p>
    <w:p w14:paraId="303D8D30" w14:textId="77777777" w:rsidR="000D5CDD" w:rsidRPr="002D08A6" w:rsidRDefault="000D5CDD" w:rsidP="000D5CDD">
      <w:pPr>
        <w:pStyle w:val="Stil2"/>
        <w:numPr>
          <w:ilvl w:val="0"/>
          <w:numId w:val="5"/>
        </w:numPr>
        <w:spacing w:before="240" w:after="240"/>
        <w:rPr>
          <w:sz w:val="28"/>
          <w:szCs w:val="28"/>
        </w:rPr>
      </w:pPr>
      <w:r w:rsidRPr="002D08A6">
        <w:rPr>
          <w:sz w:val="28"/>
          <w:szCs w:val="28"/>
        </w:rPr>
        <w:t>Sınıflandırılmış bilgilerin etiketlerini kaldırmamalı veya değiştirmemelidir.</w:t>
      </w:r>
    </w:p>
    <w:p w14:paraId="445E2BED" w14:textId="77777777" w:rsidR="000D5CDD" w:rsidRDefault="000D5CDD" w:rsidP="000D5CDD">
      <w:pPr>
        <w:pStyle w:val="Stil2"/>
        <w:spacing w:before="240" w:after="240"/>
        <w:rPr>
          <w:b/>
          <w:bCs/>
          <w:sz w:val="28"/>
          <w:szCs w:val="28"/>
        </w:rPr>
      </w:pPr>
      <w:r w:rsidRPr="002E6C6C">
        <w:rPr>
          <w:b/>
          <w:bCs/>
          <w:sz w:val="28"/>
          <w:szCs w:val="28"/>
        </w:rPr>
        <w:t>Sınıflandırma kuralları hem fiziksel hem elektronik belgeler için geçerlidir.</w:t>
      </w:r>
    </w:p>
    <w:p w14:paraId="6BC7F37E" w14:textId="77777777" w:rsidR="000D5CDD" w:rsidRPr="00F9770C" w:rsidRDefault="000D5CDD" w:rsidP="000D5CDD">
      <w:pPr>
        <w:spacing w:before="240" w:after="240" w:line="288" w:lineRule="auto"/>
        <w:jc w:val="both"/>
        <w:rPr>
          <w:rFonts w:ascii="Times New Roman" w:eastAsia="Times New Roman" w:hAnsi="Times New Roman" w:cs="Times New Roman"/>
          <w:b/>
          <w:bCs/>
          <w:i/>
          <w:iCs/>
          <w:color w:val="002060"/>
          <w:sz w:val="24"/>
          <w:szCs w:val="24"/>
          <w:lang w:eastAsia="tr-TR"/>
        </w:rPr>
      </w:pPr>
      <w:r w:rsidRPr="00F9770C">
        <w:rPr>
          <w:rFonts w:ascii="Times New Roman" w:eastAsia="Times New Roman" w:hAnsi="Times New Roman" w:cs="Times New Roman"/>
          <w:b/>
          <w:bCs/>
          <w:i/>
          <w:iCs/>
          <w:color w:val="002060"/>
          <w:sz w:val="24"/>
          <w:szCs w:val="24"/>
          <w:lang w:eastAsia="tr-TR"/>
        </w:rPr>
        <w:t>İlgili doküman: Varlık ve Konfigürasyon Yönetimi Prosedürü</w:t>
      </w:r>
    </w:p>
    <w:p w14:paraId="70D52527" w14:textId="77777777" w:rsidR="000D5CDD" w:rsidRPr="00F932A9" w:rsidRDefault="000D5CDD" w:rsidP="000D5CDD">
      <w:pPr>
        <w:pStyle w:val="Stil1"/>
        <w:spacing w:after="240" w:line="288" w:lineRule="auto"/>
        <w:ind w:left="426" w:hanging="426"/>
        <w:jc w:val="both"/>
        <w:rPr>
          <w:color w:val="002060"/>
        </w:rPr>
      </w:pPr>
      <w:bookmarkStart w:id="6" w:name="_Toc223423750"/>
      <w:r w:rsidRPr="00F932A9">
        <w:rPr>
          <w:color w:val="002060"/>
        </w:rPr>
        <w:lastRenderedPageBreak/>
        <w:t>BİLGİ AKTARIMI ve PAYLAŞIMI (E-posta, USB, Bulut, Sözlü Aktarım)</w:t>
      </w:r>
      <w:bookmarkEnd w:id="6"/>
    </w:p>
    <w:p w14:paraId="3BFF3717" w14:textId="77777777" w:rsidR="000D5CDD" w:rsidRPr="00866872" w:rsidRDefault="000D5CDD" w:rsidP="000D5CDD">
      <w:pPr>
        <w:pStyle w:val="Stil2"/>
        <w:spacing w:before="240" w:after="240"/>
        <w:rPr>
          <w:b/>
          <w:bCs/>
          <w:sz w:val="28"/>
          <w:szCs w:val="28"/>
        </w:rPr>
      </w:pPr>
      <w:bookmarkStart w:id="7" w:name="_Hlk216168313"/>
      <w:r w:rsidRPr="00866872">
        <w:rPr>
          <w:b/>
          <w:bCs/>
          <w:sz w:val="28"/>
          <w:szCs w:val="28"/>
        </w:rPr>
        <w:t>Bilgi transferi dikkatle yürütülmelidir:</w:t>
      </w:r>
    </w:p>
    <w:p w14:paraId="48F132D0" w14:textId="77777777" w:rsidR="000D5CDD" w:rsidRDefault="000D5CDD" w:rsidP="000D5CDD">
      <w:pPr>
        <w:pStyle w:val="Stil2"/>
        <w:numPr>
          <w:ilvl w:val="0"/>
          <w:numId w:val="5"/>
        </w:numPr>
        <w:spacing w:before="240" w:after="240"/>
        <w:rPr>
          <w:sz w:val="28"/>
          <w:szCs w:val="28"/>
        </w:rPr>
      </w:pPr>
      <w:r w:rsidRPr="00866872">
        <w:rPr>
          <w:sz w:val="28"/>
          <w:szCs w:val="28"/>
        </w:rPr>
        <w:t>Hassas bilgiler şifrelenmeden veya uygun kanal seçilmeden aktarılmamalıdır.</w:t>
      </w:r>
    </w:p>
    <w:p w14:paraId="68373E03" w14:textId="77777777" w:rsidR="000D5CDD" w:rsidRPr="00380EBB" w:rsidRDefault="000D5CDD" w:rsidP="000D5CDD">
      <w:pPr>
        <w:numPr>
          <w:ilvl w:val="0"/>
          <w:numId w:val="5"/>
        </w:numPr>
        <w:spacing w:before="100" w:beforeAutospacing="1" w:after="100" w:afterAutospacing="1" w:line="240" w:lineRule="auto"/>
        <w:rPr>
          <w:sz w:val="28"/>
          <w:szCs w:val="28"/>
        </w:rPr>
      </w:pPr>
      <w:r w:rsidRPr="0024064A">
        <w:rPr>
          <w:sz w:val="28"/>
          <w:szCs w:val="28"/>
        </w:rPr>
        <w:t xml:space="preserve">Kişisel veri işleme süreçlerinde </w:t>
      </w:r>
      <w:proofErr w:type="spellStart"/>
      <w:r w:rsidRPr="0024064A">
        <w:rPr>
          <w:sz w:val="28"/>
          <w:szCs w:val="28"/>
        </w:rPr>
        <w:t>KVKK’ya</w:t>
      </w:r>
      <w:proofErr w:type="spellEnd"/>
      <w:r w:rsidRPr="0024064A">
        <w:rPr>
          <w:sz w:val="28"/>
          <w:szCs w:val="28"/>
        </w:rPr>
        <w:t xml:space="preserve"> uyulmalıdır.</w:t>
      </w:r>
    </w:p>
    <w:p w14:paraId="2A52DADF" w14:textId="77777777" w:rsidR="000D5CDD" w:rsidRPr="00866872" w:rsidRDefault="000D5CDD" w:rsidP="000D5CDD">
      <w:pPr>
        <w:pStyle w:val="Stil2"/>
        <w:numPr>
          <w:ilvl w:val="0"/>
          <w:numId w:val="5"/>
        </w:numPr>
        <w:spacing w:before="240" w:after="240"/>
        <w:rPr>
          <w:sz w:val="28"/>
          <w:szCs w:val="28"/>
        </w:rPr>
      </w:pPr>
      <w:r w:rsidRPr="00866872">
        <w:rPr>
          <w:sz w:val="28"/>
          <w:szCs w:val="28"/>
        </w:rPr>
        <w:t>USB, harici disk ve benzeri çıkarılabilir ortamlarda sadece görev gereği kullanım yapılmalıdır.</w:t>
      </w:r>
    </w:p>
    <w:p w14:paraId="47A3786D" w14:textId="77777777" w:rsidR="000D5CDD" w:rsidRPr="00866872" w:rsidRDefault="000D5CDD" w:rsidP="000D5CDD">
      <w:pPr>
        <w:pStyle w:val="Stil2"/>
        <w:numPr>
          <w:ilvl w:val="0"/>
          <w:numId w:val="5"/>
        </w:numPr>
        <w:spacing w:before="240" w:after="240"/>
        <w:rPr>
          <w:sz w:val="28"/>
          <w:szCs w:val="28"/>
        </w:rPr>
      </w:pPr>
      <w:r>
        <w:rPr>
          <w:noProof/>
        </w:rPr>
        <w:drawing>
          <wp:anchor distT="0" distB="0" distL="114300" distR="114300" simplePos="0" relativeHeight="251694080" behindDoc="1" locked="0" layoutInCell="1" allowOverlap="1" wp14:anchorId="677D97C9" wp14:editId="5834E9E3">
            <wp:simplePos x="0" y="0"/>
            <wp:positionH relativeFrom="column">
              <wp:posOffset>800100</wp:posOffset>
            </wp:positionH>
            <wp:positionV relativeFrom="paragraph">
              <wp:posOffset>595630</wp:posOffset>
            </wp:positionV>
            <wp:extent cx="4877435" cy="4877435"/>
            <wp:effectExtent l="0" t="0" r="0" b="0"/>
            <wp:wrapNone/>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esim 13"/>
                    <pic:cNvPicPr/>
                  </pic:nvPicPr>
                  <pic:blipFill>
                    <a:blip r:embed="rId11">
                      <a:alphaModFix amt="20000"/>
                      <a:extLst>
                        <a:ext uri="{28A0092B-C50C-407E-A947-70E740481C1C}">
                          <a14:useLocalDpi xmlns:a14="http://schemas.microsoft.com/office/drawing/2010/main" val="0"/>
                        </a:ext>
                      </a:extLst>
                    </a:blip>
                    <a:stretch>
                      <a:fillRect/>
                    </a:stretch>
                  </pic:blipFill>
                  <pic:spPr>
                    <a:xfrm>
                      <a:off x="0" y="0"/>
                      <a:ext cx="4877435" cy="4877435"/>
                    </a:xfrm>
                    <a:prstGeom prst="rect">
                      <a:avLst/>
                    </a:prstGeom>
                  </pic:spPr>
                </pic:pic>
              </a:graphicData>
            </a:graphic>
            <wp14:sizeRelH relativeFrom="margin">
              <wp14:pctWidth>0</wp14:pctWidth>
            </wp14:sizeRelH>
            <wp14:sizeRelV relativeFrom="margin">
              <wp14:pctHeight>0</wp14:pctHeight>
            </wp14:sizeRelV>
          </wp:anchor>
        </w:drawing>
      </w:r>
      <w:r w:rsidRPr="00866872">
        <w:rPr>
          <w:sz w:val="28"/>
          <w:szCs w:val="28"/>
        </w:rPr>
        <w:t>Kritik sistemlerde taşınabilir medya kullanımı engellenmiş olabilir; kullanıcılar bu sınırlamalara uymalıdır.</w:t>
      </w:r>
    </w:p>
    <w:p w14:paraId="654FB826" w14:textId="77777777" w:rsidR="000D5CDD" w:rsidRPr="00866872" w:rsidRDefault="000D5CDD" w:rsidP="000D5CDD">
      <w:pPr>
        <w:pStyle w:val="Stil2"/>
        <w:numPr>
          <w:ilvl w:val="0"/>
          <w:numId w:val="5"/>
        </w:numPr>
        <w:spacing w:before="240" w:after="240"/>
        <w:rPr>
          <w:sz w:val="28"/>
          <w:szCs w:val="28"/>
        </w:rPr>
      </w:pPr>
      <w:r w:rsidRPr="00866872">
        <w:rPr>
          <w:sz w:val="28"/>
          <w:szCs w:val="28"/>
        </w:rPr>
        <w:t>Sözlü bilgi aktarımı yapılacaksa yetkisiz kişilerin duyamayacağı bir ortam seçilmelidir.</w:t>
      </w:r>
    </w:p>
    <w:p w14:paraId="3E587FBE" w14:textId="77777777" w:rsidR="000D5CDD" w:rsidRPr="00866872" w:rsidRDefault="000D5CDD" w:rsidP="000D5CDD">
      <w:pPr>
        <w:pStyle w:val="Stil2"/>
        <w:numPr>
          <w:ilvl w:val="0"/>
          <w:numId w:val="5"/>
        </w:numPr>
        <w:spacing w:before="240" w:after="240"/>
        <w:rPr>
          <w:sz w:val="28"/>
          <w:szCs w:val="28"/>
        </w:rPr>
      </w:pPr>
      <w:r w:rsidRPr="00866872">
        <w:rPr>
          <w:sz w:val="28"/>
          <w:szCs w:val="28"/>
        </w:rPr>
        <w:t>Telesekreterlere veya sesli mesajlara gizli bilgi bırakılmamalıdır.</w:t>
      </w:r>
    </w:p>
    <w:p w14:paraId="6429721D" w14:textId="77777777" w:rsidR="000D5CDD" w:rsidRPr="00866872" w:rsidRDefault="000D5CDD" w:rsidP="000D5CDD">
      <w:pPr>
        <w:pStyle w:val="Stil2"/>
        <w:numPr>
          <w:ilvl w:val="0"/>
          <w:numId w:val="5"/>
        </w:numPr>
        <w:spacing w:before="240" w:after="240"/>
        <w:rPr>
          <w:sz w:val="28"/>
          <w:szCs w:val="28"/>
        </w:rPr>
      </w:pPr>
      <w:r w:rsidRPr="00866872">
        <w:rPr>
          <w:sz w:val="28"/>
          <w:szCs w:val="28"/>
        </w:rPr>
        <w:t xml:space="preserve">Bulut hizmetlerine bilgi yüklerken </w:t>
      </w:r>
      <w:r>
        <w:rPr>
          <w:sz w:val="28"/>
          <w:szCs w:val="28"/>
        </w:rPr>
        <w:t>Sakarya Ü</w:t>
      </w:r>
      <w:r w:rsidRPr="00866872">
        <w:rPr>
          <w:sz w:val="28"/>
          <w:szCs w:val="28"/>
        </w:rPr>
        <w:t>niversite</w:t>
      </w:r>
      <w:r>
        <w:rPr>
          <w:sz w:val="28"/>
          <w:szCs w:val="28"/>
        </w:rPr>
        <w:t xml:space="preserve">si </w:t>
      </w:r>
      <w:r w:rsidRPr="00DD684F">
        <w:rPr>
          <w:b/>
          <w:bCs/>
          <w:sz w:val="28"/>
          <w:szCs w:val="28"/>
        </w:rPr>
        <w:t>Bilgi Güvenliği Politikaları</w:t>
      </w:r>
      <w:r w:rsidRPr="00866872">
        <w:rPr>
          <w:sz w:val="28"/>
          <w:szCs w:val="28"/>
        </w:rPr>
        <w:t xml:space="preserve"> dikkate alınmalıdır.</w:t>
      </w:r>
      <w:r>
        <w:rPr>
          <w:sz w:val="28"/>
          <w:szCs w:val="28"/>
        </w:rPr>
        <w:t xml:space="preserve"> </w:t>
      </w:r>
      <w:r w:rsidRPr="002608EB">
        <w:rPr>
          <w:sz w:val="28"/>
          <w:szCs w:val="28"/>
        </w:rPr>
        <w:t>Kurum tarafından kullanım şartları tanımlanmamış genel bulut hizmetleri, yalnızca “Halka Açık Bilgi” ve “Birim İçi (Birim Özel)” olarak sınıflandırılmış bilgiler için kullanılabilir; “Kurumsal Gizli” ve “Kurumsal Çok Gizli” seviyesindeki bilgiler bu ortamlarda saklanamaz.</w:t>
      </w:r>
    </w:p>
    <w:p w14:paraId="250BB76D" w14:textId="77777777" w:rsidR="000D5CDD" w:rsidRDefault="000D5CDD" w:rsidP="000D5CDD">
      <w:pPr>
        <w:spacing w:before="100" w:beforeAutospacing="1" w:after="100" w:afterAutospacing="1" w:line="240" w:lineRule="auto"/>
        <w:rPr>
          <w:rFonts w:ascii="Times New Roman" w:eastAsia="Times New Roman" w:hAnsi="Times New Roman" w:cs="Times New Roman"/>
          <w:b/>
          <w:bCs/>
          <w:i/>
          <w:iCs/>
          <w:color w:val="002060"/>
          <w:sz w:val="24"/>
          <w:szCs w:val="24"/>
          <w:lang w:eastAsia="tr-TR"/>
        </w:rPr>
      </w:pPr>
      <w:r w:rsidRPr="00F9770C">
        <w:rPr>
          <w:rFonts w:ascii="Times New Roman" w:eastAsia="Times New Roman" w:hAnsi="Times New Roman" w:cs="Times New Roman"/>
          <w:b/>
          <w:bCs/>
          <w:i/>
          <w:iCs/>
          <w:color w:val="002060"/>
          <w:sz w:val="24"/>
          <w:szCs w:val="24"/>
          <w:lang w:eastAsia="tr-TR"/>
        </w:rPr>
        <w:t>İlgili dokümanlar: Varlık ve Konfigürasyon Yönetimi Prosedürü, Erişim Kontrol Prosedürü, Ağ ve Sistem Güvenliği Prosedürü</w:t>
      </w:r>
    </w:p>
    <w:p w14:paraId="4D8891DC" w14:textId="77777777" w:rsidR="000D5CDD" w:rsidRPr="00F9770C" w:rsidRDefault="000D5CDD" w:rsidP="000D5CDD">
      <w:pPr>
        <w:rPr>
          <w:rFonts w:ascii="Times New Roman" w:eastAsia="Times New Roman" w:hAnsi="Times New Roman" w:cs="Times New Roman"/>
          <w:b/>
          <w:bCs/>
          <w:i/>
          <w:iCs/>
          <w:color w:val="002060"/>
          <w:sz w:val="24"/>
          <w:szCs w:val="24"/>
          <w:lang w:eastAsia="tr-TR"/>
        </w:rPr>
      </w:pPr>
      <w:r>
        <w:rPr>
          <w:rFonts w:ascii="Times New Roman" w:eastAsia="Times New Roman" w:hAnsi="Times New Roman" w:cs="Times New Roman"/>
          <w:b/>
          <w:bCs/>
          <w:i/>
          <w:iCs/>
          <w:color w:val="002060"/>
          <w:sz w:val="24"/>
          <w:szCs w:val="24"/>
          <w:lang w:eastAsia="tr-TR"/>
        </w:rPr>
        <w:br w:type="page"/>
      </w:r>
    </w:p>
    <w:p w14:paraId="0B5086C8" w14:textId="77777777" w:rsidR="000D5CDD" w:rsidRPr="0000010C" w:rsidRDefault="000D5CDD" w:rsidP="000D5CDD">
      <w:pPr>
        <w:pStyle w:val="Stil1"/>
        <w:spacing w:after="240" w:line="288" w:lineRule="auto"/>
        <w:ind w:left="426" w:hanging="426"/>
        <w:jc w:val="both"/>
        <w:rPr>
          <w:color w:val="002060"/>
        </w:rPr>
      </w:pPr>
      <w:bookmarkStart w:id="8" w:name="_Toc223423751"/>
      <w:r w:rsidRPr="0000010C">
        <w:rPr>
          <w:color w:val="002060"/>
        </w:rPr>
        <w:lastRenderedPageBreak/>
        <w:t xml:space="preserve">ZARARLI YAZILIM, ŞÜPHELİ E-POSTA </w:t>
      </w:r>
      <w:r>
        <w:rPr>
          <w:color w:val="002060"/>
        </w:rPr>
        <w:t>ve</w:t>
      </w:r>
      <w:r w:rsidRPr="0000010C">
        <w:rPr>
          <w:color w:val="002060"/>
        </w:rPr>
        <w:t xml:space="preserve"> SOSYAL MÜHENDİSLİK</w:t>
      </w:r>
      <w:bookmarkEnd w:id="8"/>
    </w:p>
    <w:bookmarkEnd w:id="7"/>
    <w:p w14:paraId="2B4F62AD" w14:textId="77777777" w:rsidR="000D5CDD" w:rsidRPr="00DA2766" w:rsidRDefault="000D5CDD" w:rsidP="000D5CDD">
      <w:pPr>
        <w:pStyle w:val="Stil2"/>
        <w:spacing w:before="240" w:after="240"/>
        <w:rPr>
          <w:b/>
          <w:bCs/>
          <w:sz w:val="28"/>
          <w:szCs w:val="28"/>
        </w:rPr>
      </w:pPr>
      <w:r w:rsidRPr="00DA2766">
        <w:rPr>
          <w:b/>
          <w:bCs/>
          <w:sz w:val="28"/>
          <w:szCs w:val="28"/>
        </w:rPr>
        <w:t>Kullanıcıların farkındalık düzeyi bilgi güvenliğinin en kritik bileşenidir. Kullanıcılar:</w:t>
      </w:r>
    </w:p>
    <w:p w14:paraId="1F894D48" w14:textId="77777777" w:rsidR="000D5CDD" w:rsidRPr="00DA2766" w:rsidRDefault="000D5CDD" w:rsidP="000D5CDD">
      <w:pPr>
        <w:pStyle w:val="Stil2"/>
        <w:numPr>
          <w:ilvl w:val="0"/>
          <w:numId w:val="5"/>
        </w:numPr>
        <w:spacing w:before="240" w:after="240"/>
        <w:rPr>
          <w:sz w:val="28"/>
          <w:szCs w:val="28"/>
        </w:rPr>
      </w:pPr>
      <w:r w:rsidRPr="00DA2766">
        <w:rPr>
          <w:sz w:val="28"/>
          <w:szCs w:val="28"/>
        </w:rPr>
        <w:t>Bilinmeyen göndericilerden gelen e-postaları açmamalı, bağlantılara tıklamamalıdır.</w:t>
      </w:r>
    </w:p>
    <w:p w14:paraId="7166931A" w14:textId="77777777" w:rsidR="000D5CDD" w:rsidRPr="00DA2766" w:rsidRDefault="000D5CDD" w:rsidP="000D5CDD">
      <w:pPr>
        <w:pStyle w:val="Stil2"/>
        <w:numPr>
          <w:ilvl w:val="0"/>
          <w:numId w:val="5"/>
        </w:numPr>
        <w:spacing w:before="240" w:after="240"/>
        <w:rPr>
          <w:sz w:val="28"/>
          <w:szCs w:val="28"/>
        </w:rPr>
      </w:pPr>
      <w:r w:rsidRPr="00DA2766">
        <w:rPr>
          <w:sz w:val="28"/>
          <w:szCs w:val="28"/>
        </w:rPr>
        <w:t>Dosya uzantıları (.</w:t>
      </w:r>
      <w:proofErr w:type="spellStart"/>
      <w:r w:rsidRPr="00DA2766">
        <w:rPr>
          <w:sz w:val="28"/>
          <w:szCs w:val="28"/>
        </w:rPr>
        <w:t>exe</w:t>
      </w:r>
      <w:proofErr w:type="spellEnd"/>
      <w:r w:rsidRPr="00DA2766">
        <w:rPr>
          <w:sz w:val="28"/>
          <w:szCs w:val="28"/>
        </w:rPr>
        <w:t>, .</w:t>
      </w:r>
      <w:proofErr w:type="spellStart"/>
      <w:r w:rsidRPr="00DA2766">
        <w:rPr>
          <w:sz w:val="28"/>
          <w:szCs w:val="28"/>
        </w:rPr>
        <w:t>js</w:t>
      </w:r>
      <w:proofErr w:type="spellEnd"/>
      <w:r w:rsidRPr="00DA2766">
        <w:rPr>
          <w:sz w:val="28"/>
          <w:szCs w:val="28"/>
        </w:rPr>
        <w:t xml:space="preserve">, </w:t>
      </w:r>
      <w:proofErr w:type="spellStart"/>
      <w:r w:rsidRPr="00DA2766">
        <w:rPr>
          <w:sz w:val="28"/>
          <w:szCs w:val="28"/>
        </w:rPr>
        <w:t>makrolu</w:t>
      </w:r>
      <w:proofErr w:type="spellEnd"/>
      <w:r w:rsidRPr="00DA2766">
        <w:rPr>
          <w:sz w:val="28"/>
          <w:szCs w:val="28"/>
        </w:rPr>
        <w:t xml:space="preserve"> Word/Excel dosyaları vb.) konusunda dikkatli olmalıdır.</w:t>
      </w:r>
    </w:p>
    <w:p w14:paraId="07264562" w14:textId="77777777" w:rsidR="000D5CDD" w:rsidRPr="00DA2766" w:rsidRDefault="000D5CDD" w:rsidP="000D5CDD">
      <w:pPr>
        <w:pStyle w:val="Stil2"/>
        <w:numPr>
          <w:ilvl w:val="0"/>
          <w:numId w:val="5"/>
        </w:numPr>
        <w:spacing w:before="240" w:after="240"/>
        <w:rPr>
          <w:sz w:val="28"/>
          <w:szCs w:val="28"/>
        </w:rPr>
      </w:pPr>
      <w:r w:rsidRPr="00DA2766">
        <w:rPr>
          <w:sz w:val="28"/>
          <w:szCs w:val="28"/>
        </w:rPr>
        <w:t>Kurumsal bilgilerle ilgili aciliyet içeren, şüpheli talepler sosyal mühendislik olabilir.</w:t>
      </w:r>
    </w:p>
    <w:p w14:paraId="62407AAB" w14:textId="77777777" w:rsidR="000D5CDD" w:rsidRPr="00DA2766" w:rsidRDefault="000D5CDD" w:rsidP="000D5CDD">
      <w:pPr>
        <w:pStyle w:val="Stil2"/>
        <w:numPr>
          <w:ilvl w:val="0"/>
          <w:numId w:val="5"/>
        </w:numPr>
        <w:spacing w:before="240" w:after="240"/>
        <w:rPr>
          <w:sz w:val="28"/>
          <w:szCs w:val="28"/>
        </w:rPr>
      </w:pPr>
      <w:r>
        <w:rPr>
          <w:noProof/>
        </w:rPr>
        <w:drawing>
          <wp:anchor distT="0" distB="0" distL="114300" distR="114300" simplePos="0" relativeHeight="251695104" behindDoc="1" locked="0" layoutInCell="1" allowOverlap="1" wp14:anchorId="00FD8A93" wp14:editId="19B9EC77">
            <wp:simplePos x="0" y="0"/>
            <wp:positionH relativeFrom="column">
              <wp:posOffset>695325</wp:posOffset>
            </wp:positionH>
            <wp:positionV relativeFrom="paragraph">
              <wp:posOffset>-635</wp:posOffset>
            </wp:positionV>
            <wp:extent cx="4877435" cy="4877435"/>
            <wp:effectExtent l="0" t="0" r="0" b="0"/>
            <wp:wrapNone/>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esim 13"/>
                    <pic:cNvPicPr/>
                  </pic:nvPicPr>
                  <pic:blipFill>
                    <a:blip r:embed="rId11">
                      <a:alphaModFix amt="20000"/>
                      <a:extLst>
                        <a:ext uri="{28A0092B-C50C-407E-A947-70E740481C1C}">
                          <a14:useLocalDpi xmlns:a14="http://schemas.microsoft.com/office/drawing/2010/main" val="0"/>
                        </a:ext>
                      </a:extLst>
                    </a:blip>
                    <a:stretch>
                      <a:fillRect/>
                    </a:stretch>
                  </pic:blipFill>
                  <pic:spPr>
                    <a:xfrm>
                      <a:off x="0" y="0"/>
                      <a:ext cx="4877435" cy="4877435"/>
                    </a:xfrm>
                    <a:prstGeom prst="rect">
                      <a:avLst/>
                    </a:prstGeom>
                  </pic:spPr>
                </pic:pic>
              </a:graphicData>
            </a:graphic>
            <wp14:sizeRelH relativeFrom="margin">
              <wp14:pctWidth>0</wp14:pctWidth>
            </wp14:sizeRelH>
            <wp14:sizeRelV relativeFrom="margin">
              <wp14:pctHeight>0</wp14:pctHeight>
            </wp14:sizeRelV>
          </wp:anchor>
        </w:drawing>
      </w:r>
      <w:r w:rsidRPr="00DA2766">
        <w:rPr>
          <w:sz w:val="28"/>
          <w:szCs w:val="28"/>
        </w:rPr>
        <w:t>Kimlik bilgisi isteyen formlar, linkler veya QR kodlar şüpheli kabul edilmelidir.</w:t>
      </w:r>
    </w:p>
    <w:p w14:paraId="5EAEE98E" w14:textId="77777777" w:rsidR="000D5CDD" w:rsidRPr="00DA2766" w:rsidRDefault="000D5CDD" w:rsidP="000D5CDD">
      <w:pPr>
        <w:pStyle w:val="Stil2"/>
        <w:numPr>
          <w:ilvl w:val="0"/>
          <w:numId w:val="5"/>
        </w:numPr>
        <w:spacing w:before="240" w:after="240"/>
        <w:rPr>
          <w:sz w:val="28"/>
          <w:szCs w:val="28"/>
        </w:rPr>
      </w:pPr>
      <w:r w:rsidRPr="00DA2766">
        <w:rPr>
          <w:sz w:val="28"/>
          <w:szCs w:val="28"/>
        </w:rPr>
        <w:t>Şüpheli içerikle karşılaşıldığında derhal bildirim yapılmalıdır.</w:t>
      </w:r>
    </w:p>
    <w:p w14:paraId="7742DAF4" w14:textId="77777777" w:rsidR="000D5CDD" w:rsidRPr="00F9770C" w:rsidRDefault="000D5CDD" w:rsidP="000D5CDD">
      <w:pPr>
        <w:spacing w:before="100" w:beforeAutospacing="1" w:after="100" w:afterAutospacing="1" w:line="240" w:lineRule="auto"/>
        <w:rPr>
          <w:rFonts w:ascii="Times New Roman" w:eastAsia="Times New Roman" w:hAnsi="Times New Roman" w:cs="Times New Roman"/>
          <w:b/>
          <w:bCs/>
          <w:i/>
          <w:iCs/>
          <w:color w:val="002060"/>
          <w:sz w:val="24"/>
          <w:szCs w:val="24"/>
          <w:lang w:eastAsia="tr-TR"/>
        </w:rPr>
      </w:pPr>
      <w:r w:rsidRPr="00F9770C">
        <w:rPr>
          <w:rFonts w:ascii="Times New Roman" w:eastAsia="Times New Roman" w:hAnsi="Times New Roman" w:cs="Times New Roman"/>
          <w:b/>
          <w:bCs/>
          <w:i/>
          <w:iCs/>
          <w:color w:val="002060"/>
          <w:sz w:val="24"/>
          <w:szCs w:val="24"/>
          <w:lang w:eastAsia="tr-TR"/>
        </w:rPr>
        <w:t>İlgili doküman: Bilgi Güvenliği Olay Yönetimi Prosedürü</w:t>
      </w:r>
    </w:p>
    <w:p w14:paraId="5AD6B1D5" w14:textId="77777777" w:rsidR="000D5CDD" w:rsidRPr="00227F96" w:rsidRDefault="000D5CDD" w:rsidP="000D5CDD">
      <w:pPr>
        <w:pStyle w:val="Stil1"/>
        <w:spacing w:after="240" w:line="288" w:lineRule="auto"/>
        <w:ind w:left="426" w:hanging="426"/>
        <w:jc w:val="both"/>
        <w:rPr>
          <w:color w:val="002060"/>
        </w:rPr>
      </w:pPr>
      <w:bookmarkStart w:id="9" w:name="_Toc223423752"/>
      <w:r w:rsidRPr="00227F96">
        <w:rPr>
          <w:color w:val="002060"/>
        </w:rPr>
        <w:t xml:space="preserve">TEMİZ MASA </w:t>
      </w:r>
      <w:r>
        <w:rPr>
          <w:color w:val="002060"/>
        </w:rPr>
        <w:t>ve</w:t>
      </w:r>
      <w:r w:rsidRPr="00227F96">
        <w:rPr>
          <w:color w:val="002060"/>
        </w:rPr>
        <w:t xml:space="preserve"> TEMİZ EKRAN KURALLARI</w:t>
      </w:r>
      <w:bookmarkEnd w:id="9"/>
    </w:p>
    <w:p w14:paraId="7971277F" w14:textId="77777777" w:rsidR="000D5CDD" w:rsidRPr="006B4673" w:rsidRDefault="000D5CDD" w:rsidP="000D5CDD">
      <w:pPr>
        <w:pStyle w:val="Stil2"/>
        <w:spacing w:before="240" w:after="240"/>
        <w:rPr>
          <w:b/>
          <w:bCs/>
          <w:sz w:val="28"/>
          <w:szCs w:val="28"/>
        </w:rPr>
      </w:pPr>
      <w:r w:rsidRPr="006B4673">
        <w:rPr>
          <w:b/>
          <w:bCs/>
          <w:sz w:val="28"/>
          <w:szCs w:val="28"/>
        </w:rPr>
        <w:t>Çalışma alanlarının düzeni bilgi güvenliği için önemlidir. Kullanıcılar:</w:t>
      </w:r>
    </w:p>
    <w:p w14:paraId="05051B4A" w14:textId="77777777" w:rsidR="000D5CDD" w:rsidRPr="006B4673" w:rsidRDefault="000D5CDD" w:rsidP="000D5CDD">
      <w:pPr>
        <w:pStyle w:val="Stil2"/>
        <w:numPr>
          <w:ilvl w:val="0"/>
          <w:numId w:val="5"/>
        </w:numPr>
        <w:spacing w:before="240" w:after="240"/>
        <w:rPr>
          <w:sz w:val="28"/>
          <w:szCs w:val="28"/>
        </w:rPr>
      </w:pPr>
      <w:r w:rsidRPr="006B4673">
        <w:rPr>
          <w:sz w:val="28"/>
          <w:szCs w:val="28"/>
        </w:rPr>
        <w:t>Masada gizli bilgi içeren evrakları açık bırakmamalıdır.</w:t>
      </w:r>
    </w:p>
    <w:p w14:paraId="2FF4ABF1" w14:textId="77777777" w:rsidR="000D5CDD" w:rsidRPr="006B4673" w:rsidRDefault="000D5CDD" w:rsidP="000D5CDD">
      <w:pPr>
        <w:pStyle w:val="Stil2"/>
        <w:numPr>
          <w:ilvl w:val="0"/>
          <w:numId w:val="5"/>
        </w:numPr>
        <w:spacing w:before="240" w:after="240"/>
        <w:rPr>
          <w:sz w:val="28"/>
          <w:szCs w:val="28"/>
        </w:rPr>
      </w:pPr>
      <w:r w:rsidRPr="006B4673">
        <w:rPr>
          <w:sz w:val="28"/>
          <w:szCs w:val="28"/>
        </w:rPr>
        <w:t>Gereksiz çıktılar alınmamalı, alınan çıktı unutulmadan toplanmalıdır.</w:t>
      </w:r>
    </w:p>
    <w:p w14:paraId="58751005" w14:textId="77777777" w:rsidR="000D5CDD" w:rsidRPr="006B4673" w:rsidRDefault="000D5CDD" w:rsidP="000D5CDD">
      <w:pPr>
        <w:pStyle w:val="Stil2"/>
        <w:numPr>
          <w:ilvl w:val="0"/>
          <w:numId w:val="5"/>
        </w:numPr>
        <w:spacing w:before="240" w:after="240"/>
        <w:rPr>
          <w:sz w:val="28"/>
          <w:szCs w:val="28"/>
        </w:rPr>
      </w:pPr>
      <w:r w:rsidRPr="006B4673">
        <w:rPr>
          <w:sz w:val="28"/>
          <w:szCs w:val="28"/>
        </w:rPr>
        <w:t>Bilgiler kilitli dolap veya yetkisiz erişim riski bulunmayan yerde saklanmalıdır.</w:t>
      </w:r>
    </w:p>
    <w:p w14:paraId="1DF476FF" w14:textId="77777777" w:rsidR="000D5CDD" w:rsidRPr="006B4673" w:rsidRDefault="000D5CDD" w:rsidP="000D5CDD">
      <w:pPr>
        <w:pStyle w:val="Stil2"/>
        <w:numPr>
          <w:ilvl w:val="0"/>
          <w:numId w:val="5"/>
        </w:numPr>
        <w:spacing w:before="240" w:after="240"/>
        <w:rPr>
          <w:sz w:val="28"/>
          <w:szCs w:val="28"/>
        </w:rPr>
      </w:pPr>
      <w:r w:rsidRPr="006B4673">
        <w:rPr>
          <w:sz w:val="28"/>
          <w:szCs w:val="28"/>
        </w:rPr>
        <w:t>Çalışma alanı terk edilirken bilgisayar ekranı mutlaka kilitlenmelidir.</w:t>
      </w:r>
    </w:p>
    <w:p w14:paraId="4685CCAF" w14:textId="77777777" w:rsidR="000D5CDD" w:rsidRPr="006B4673" w:rsidRDefault="000D5CDD" w:rsidP="000D5CDD">
      <w:pPr>
        <w:pStyle w:val="Stil2"/>
        <w:numPr>
          <w:ilvl w:val="0"/>
          <w:numId w:val="5"/>
        </w:numPr>
        <w:spacing w:before="240" w:after="240"/>
        <w:rPr>
          <w:sz w:val="28"/>
          <w:szCs w:val="28"/>
        </w:rPr>
      </w:pPr>
      <w:r w:rsidRPr="006B4673">
        <w:rPr>
          <w:sz w:val="28"/>
          <w:szCs w:val="28"/>
        </w:rPr>
        <w:t>Kişisel cihazlarda iş verisi saklanmamalıdır.</w:t>
      </w:r>
    </w:p>
    <w:p w14:paraId="160A2A52" w14:textId="77777777" w:rsidR="000D5CDD" w:rsidRDefault="000D5CDD" w:rsidP="000D5CDD">
      <w:pPr>
        <w:spacing w:before="100" w:beforeAutospacing="1" w:after="100" w:afterAutospacing="1" w:line="240" w:lineRule="auto"/>
        <w:rPr>
          <w:rFonts w:ascii="Times New Roman" w:eastAsia="Times New Roman" w:hAnsi="Times New Roman" w:cs="Times New Roman"/>
          <w:b/>
          <w:bCs/>
          <w:i/>
          <w:iCs/>
          <w:sz w:val="24"/>
          <w:szCs w:val="24"/>
          <w:lang w:eastAsia="tr-TR"/>
        </w:rPr>
      </w:pPr>
      <w:r w:rsidRPr="006B4673">
        <w:rPr>
          <w:rFonts w:ascii="Times New Roman" w:eastAsia="Times New Roman" w:hAnsi="Times New Roman" w:cs="Times New Roman"/>
          <w:b/>
          <w:bCs/>
          <w:i/>
          <w:iCs/>
          <w:sz w:val="24"/>
          <w:szCs w:val="24"/>
          <w:lang w:eastAsia="tr-TR"/>
        </w:rPr>
        <w:t>İlgili doküman: Fiziksel ve Çevresel Güvenlik Prosedür</w:t>
      </w:r>
      <w:r>
        <w:rPr>
          <w:rFonts w:ascii="Times New Roman" w:eastAsia="Times New Roman" w:hAnsi="Times New Roman" w:cs="Times New Roman"/>
          <w:b/>
          <w:bCs/>
          <w:i/>
          <w:iCs/>
          <w:sz w:val="24"/>
          <w:szCs w:val="24"/>
          <w:lang w:eastAsia="tr-TR"/>
        </w:rPr>
        <w:t>ü</w:t>
      </w:r>
    </w:p>
    <w:p w14:paraId="1F064FFA" w14:textId="77777777" w:rsidR="000D5CDD" w:rsidRDefault="000D5CDD" w:rsidP="000D5CDD">
      <w:pPr>
        <w:rPr>
          <w:rFonts w:ascii="Times New Roman" w:eastAsia="Times New Roman" w:hAnsi="Times New Roman" w:cs="Times New Roman"/>
          <w:b/>
          <w:bCs/>
          <w:i/>
          <w:iCs/>
          <w:sz w:val="24"/>
          <w:szCs w:val="24"/>
          <w:lang w:eastAsia="tr-TR"/>
        </w:rPr>
      </w:pPr>
      <w:r>
        <w:rPr>
          <w:rFonts w:ascii="Times New Roman" w:eastAsia="Times New Roman" w:hAnsi="Times New Roman" w:cs="Times New Roman"/>
          <w:b/>
          <w:bCs/>
          <w:i/>
          <w:iCs/>
          <w:sz w:val="24"/>
          <w:szCs w:val="24"/>
          <w:lang w:eastAsia="tr-TR"/>
        </w:rPr>
        <w:br w:type="page"/>
      </w:r>
    </w:p>
    <w:p w14:paraId="5036E889" w14:textId="77777777" w:rsidR="000D5CDD" w:rsidRPr="00F94D10" w:rsidRDefault="000D5CDD" w:rsidP="000D5CDD">
      <w:pPr>
        <w:pStyle w:val="Stil1"/>
        <w:spacing w:after="240" w:line="288" w:lineRule="auto"/>
        <w:ind w:left="426" w:hanging="426"/>
        <w:jc w:val="both"/>
        <w:rPr>
          <w:color w:val="002060"/>
        </w:rPr>
      </w:pPr>
      <w:bookmarkStart w:id="10" w:name="_Toc223423753"/>
      <w:r w:rsidRPr="00F94D10">
        <w:rPr>
          <w:color w:val="002060"/>
        </w:rPr>
        <w:lastRenderedPageBreak/>
        <w:t>TAŞINABİLİR BİLGİ DEPOLAMA ORTAMLARI (USB, Harici Disk, SSD vb.)</w:t>
      </w:r>
      <w:bookmarkEnd w:id="10"/>
    </w:p>
    <w:p w14:paraId="6583AAE1" w14:textId="77777777" w:rsidR="000D5CDD" w:rsidRPr="00F94D10" w:rsidRDefault="000D5CDD" w:rsidP="000D5CDD">
      <w:pPr>
        <w:pStyle w:val="Stil2"/>
        <w:spacing w:before="240" w:after="240"/>
        <w:rPr>
          <w:b/>
          <w:bCs/>
          <w:sz w:val="28"/>
          <w:szCs w:val="28"/>
        </w:rPr>
      </w:pPr>
      <w:r w:rsidRPr="00F94D10">
        <w:rPr>
          <w:b/>
          <w:bCs/>
          <w:sz w:val="28"/>
          <w:szCs w:val="28"/>
        </w:rPr>
        <w:t>Kullanıcılar çıkarılabilir medya kullanırken:</w:t>
      </w:r>
    </w:p>
    <w:p w14:paraId="073F7526" w14:textId="77777777" w:rsidR="000D5CDD" w:rsidRPr="00F94D10" w:rsidRDefault="000D5CDD" w:rsidP="000D5CDD">
      <w:pPr>
        <w:pStyle w:val="Stil2"/>
        <w:numPr>
          <w:ilvl w:val="0"/>
          <w:numId w:val="5"/>
        </w:numPr>
        <w:spacing w:before="240" w:after="240"/>
        <w:rPr>
          <w:sz w:val="28"/>
          <w:szCs w:val="28"/>
        </w:rPr>
      </w:pPr>
      <w:r w:rsidRPr="00F94D10">
        <w:rPr>
          <w:sz w:val="28"/>
          <w:szCs w:val="28"/>
        </w:rPr>
        <w:t>Görev gereği kullanmalı ve hassas veriler mümkünse şifrelemelidir.</w:t>
      </w:r>
    </w:p>
    <w:p w14:paraId="287DEC80" w14:textId="77777777" w:rsidR="000D5CDD" w:rsidRPr="00F94D10" w:rsidRDefault="000D5CDD" w:rsidP="000D5CDD">
      <w:pPr>
        <w:pStyle w:val="Stil2"/>
        <w:numPr>
          <w:ilvl w:val="0"/>
          <w:numId w:val="5"/>
        </w:numPr>
        <w:spacing w:before="240" w:after="240"/>
        <w:rPr>
          <w:sz w:val="28"/>
          <w:szCs w:val="28"/>
        </w:rPr>
      </w:pPr>
      <w:r>
        <w:rPr>
          <w:noProof/>
        </w:rPr>
        <w:drawing>
          <wp:anchor distT="0" distB="0" distL="114300" distR="114300" simplePos="0" relativeHeight="251696128" behindDoc="1" locked="0" layoutInCell="1" allowOverlap="1" wp14:anchorId="0CB15A84" wp14:editId="0AEA2B4C">
            <wp:simplePos x="0" y="0"/>
            <wp:positionH relativeFrom="column">
              <wp:posOffset>695325</wp:posOffset>
            </wp:positionH>
            <wp:positionV relativeFrom="paragraph">
              <wp:posOffset>412750</wp:posOffset>
            </wp:positionV>
            <wp:extent cx="4877435" cy="4877435"/>
            <wp:effectExtent l="0" t="0" r="0" b="0"/>
            <wp:wrapNone/>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esim 13"/>
                    <pic:cNvPicPr/>
                  </pic:nvPicPr>
                  <pic:blipFill>
                    <a:blip r:embed="rId11">
                      <a:alphaModFix amt="20000"/>
                      <a:extLst>
                        <a:ext uri="{28A0092B-C50C-407E-A947-70E740481C1C}">
                          <a14:useLocalDpi xmlns:a14="http://schemas.microsoft.com/office/drawing/2010/main" val="0"/>
                        </a:ext>
                      </a:extLst>
                    </a:blip>
                    <a:stretch>
                      <a:fillRect/>
                    </a:stretch>
                  </pic:blipFill>
                  <pic:spPr>
                    <a:xfrm>
                      <a:off x="0" y="0"/>
                      <a:ext cx="4877435" cy="4877435"/>
                    </a:xfrm>
                    <a:prstGeom prst="rect">
                      <a:avLst/>
                    </a:prstGeom>
                  </pic:spPr>
                </pic:pic>
              </a:graphicData>
            </a:graphic>
            <wp14:sizeRelH relativeFrom="margin">
              <wp14:pctWidth>0</wp14:pctWidth>
            </wp14:sizeRelH>
            <wp14:sizeRelV relativeFrom="margin">
              <wp14:pctHeight>0</wp14:pctHeight>
            </wp14:sizeRelV>
          </wp:anchor>
        </w:drawing>
      </w:r>
      <w:r w:rsidRPr="00F94D10">
        <w:rPr>
          <w:sz w:val="28"/>
          <w:szCs w:val="28"/>
        </w:rPr>
        <w:t>Çevresel tehditlere (ısı, nem, kaybolma, hasar) karşı önlem almalıdır.</w:t>
      </w:r>
    </w:p>
    <w:p w14:paraId="01E6BF19" w14:textId="77777777" w:rsidR="000D5CDD" w:rsidRPr="00F94D10" w:rsidRDefault="000D5CDD" w:rsidP="000D5CDD">
      <w:pPr>
        <w:pStyle w:val="Stil2"/>
        <w:numPr>
          <w:ilvl w:val="0"/>
          <w:numId w:val="5"/>
        </w:numPr>
        <w:spacing w:before="240" w:after="240"/>
        <w:rPr>
          <w:sz w:val="28"/>
          <w:szCs w:val="28"/>
        </w:rPr>
      </w:pPr>
      <w:r w:rsidRPr="00F94D10">
        <w:rPr>
          <w:sz w:val="28"/>
          <w:szCs w:val="28"/>
        </w:rPr>
        <w:t>Kullanılmayan veya arızalı medyayı güvenli şekilde bertaraf edilmek üzere ilgili birime teslim etmelidir.</w:t>
      </w:r>
    </w:p>
    <w:p w14:paraId="0C3DD855" w14:textId="77777777" w:rsidR="000D5CDD" w:rsidRPr="00F94D10" w:rsidRDefault="000D5CDD" w:rsidP="000D5CDD">
      <w:pPr>
        <w:pStyle w:val="Stil2"/>
        <w:numPr>
          <w:ilvl w:val="0"/>
          <w:numId w:val="5"/>
        </w:numPr>
        <w:spacing w:before="240" w:after="240"/>
        <w:rPr>
          <w:sz w:val="28"/>
          <w:szCs w:val="28"/>
        </w:rPr>
      </w:pPr>
      <w:r w:rsidRPr="00F94D10">
        <w:rPr>
          <w:sz w:val="28"/>
          <w:szCs w:val="28"/>
        </w:rPr>
        <w:t>Bilgi kaybı şüphesi varsa derhal bildirim yapmalıdır.</w:t>
      </w:r>
    </w:p>
    <w:p w14:paraId="3BA0FBD7" w14:textId="77777777" w:rsidR="000D5CDD" w:rsidRDefault="000D5CDD" w:rsidP="000D5CDD">
      <w:pPr>
        <w:spacing w:before="100" w:beforeAutospacing="1" w:after="100" w:afterAutospacing="1" w:line="240" w:lineRule="auto"/>
        <w:rPr>
          <w:rFonts w:ascii="Times New Roman" w:eastAsia="Times New Roman" w:hAnsi="Times New Roman" w:cs="Times New Roman"/>
          <w:b/>
          <w:bCs/>
          <w:i/>
          <w:iCs/>
          <w:color w:val="002060"/>
          <w:sz w:val="24"/>
          <w:szCs w:val="24"/>
          <w:lang w:eastAsia="tr-TR"/>
        </w:rPr>
      </w:pPr>
      <w:r w:rsidRPr="00F9770C">
        <w:rPr>
          <w:rFonts w:ascii="Times New Roman" w:eastAsia="Times New Roman" w:hAnsi="Times New Roman" w:cs="Times New Roman"/>
          <w:b/>
          <w:bCs/>
          <w:i/>
          <w:iCs/>
          <w:color w:val="002060"/>
          <w:sz w:val="24"/>
          <w:szCs w:val="24"/>
          <w:lang w:eastAsia="tr-TR"/>
        </w:rPr>
        <w:t>İlgili doküman: Erişim Kontrol Prosedürü, Varlık ve Konfigürasyon Yönetimi Prosedürü</w:t>
      </w:r>
    </w:p>
    <w:p w14:paraId="29EA321A" w14:textId="77777777" w:rsidR="000D5CDD" w:rsidRDefault="000D5CDD" w:rsidP="000D5CDD">
      <w:pPr>
        <w:spacing w:before="100" w:beforeAutospacing="1" w:after="100" w:afterAutospacing="1" w:line="240" w:lineRule="auto"/>
        <w:rPr>
          <w:rFonts w:ascii="Times New Roman" w:eastAsia="Times New Roman" w:hAnsi="Times New Roman" w:cs="Times New Roman"/>
          <w:b/>
          <w:bCs/>
          <w:i/>
          <w:iCs/>
          <w:color w:val="002060"/>
          <w:sz w:val="24"/>
          <w:szCs w:val="24"/>
          <w:lang w:eastAsia="tr-TR"/>
        </w:rPr>
      </w:pPr>
    </w:p>
    <w:p w14:paraId="1890D32F" w14:textId="77777777" w:rsidR="000D5CDD" w:rsidRPr="00F9770C" w:rsidRDefault="000D5CDD" w:rsidP="000D5CDD">
      <w:pPr>
        <w:spacing w:before="100" w:beforeAutospacing="1" w:after="100" w:afterAutospacing="1" w:line="240" w:lineRule="auto"/>
        <w:rPr>
          <w:rFonts w:ascii="Times New Roman" w:eastAsia="Times New Roman" w:hAnsi="Times New Roman" w:cs="Times New Roman"/>
          <w:b/>
          <w:bCs/>
          <w:i/>
          <w:iCs/>
          <w:color w:val="002060"/>
          <w:sz w:val="24"/>
          <w:szCs w:val="24"/>
          <w:lang w:eastAsia="tr-TR"/>
        </w:rPr>
      </w:pPr>
    </w:p>
    <w:p w14:paraId="07026D59" w14:textId="77777777" w:rsidR="000D5CDD" w:rsidRPr="001119E1" w:rsidRDefault="000D5CDD" w:rsidP="000D5CDD">
      <w:pPr>
        <w:pStyle w:val="Stil1"/>
        <w:spacing w:after="240" w:line="288" w:lineRule="auto"/>
        <w:ind w:left="426" w:hanging="426"/>
        <w:jc w:val="both"/>
        <w:rPr>
          <w:color w:val="002060"/>
        </w:rPr>
      </w:pPr>
      <w:bookmarkStart w:id="11" w:name="_Toc223423754"/>
      <w:r w:rsidRPr="001119E1">
        <w:rPr>
          <w:color w:val="002060"/>
        </w:rPr>
        <w:t xml:space="preserve">KURUMSAL VARLIKLARIN KULLANIMI </w:t>
      </w:r>
      <w:r>
        <w:rPr>
          <w:color w:val="002060"/>
        </w:rPr>
        <w:t>ve</w:t>
      </w:r>
      <w:r w:rsidRPr="001119E1">
        <w:rPr>
          <w:color w:val="002060"/>
        </w:rPr>
        <w:t xml:space="preserve"> İADESİ</w:t>
      </w:r>
      <w:bookmarkEnd w:id="11"/>
    </w:p>
    <w:p w14:paraId="03299673" w14:textId="77777777" w:rsidR="000D5CDD" w:rsidRPr="00D94B47" w:rsidRDefault="000D5CDD" w:rsidP="000D5CDD">
      <w:pPr>
        <w:pStyle w:val="Stil2"/>
        <w:spacing w:before="240" w:after="240"/>
        <w:rPr>
          <w:b/>
          <w:bCs/>
          <w:sz w:val="28"/>
          <w:szCs w:val="28"/>
        </w:rPr>
      </w:pPr>
      <w:r w:rsidRPr="00D94B47">
        <w:rPr>
          <w:b/>
          <w:bCs/>
          <w:sz w:val="28"/>
          <w:szCs w:val="28"/>
        </w:rPr>
        <w:t>Kullanıcıya tahsis edilen cihazlar, medya ve ekipmanlar:</w:t>
      </w:r>
    </w:p>
    <w:p w14:paraId="6D7D6635" w14:textId="77777777" w:rsidR="000D5CDD" w:rsidRPr="00D94B47" w:rsidRDefault="000D5CDD" w:rsidP="000D5CDD">
      <w:pPr>
        <w:pStyle w:val="Stil2"/>
        <w:numPr>
          <w:ilvl w:val="0"/>
          <w:numId w:val="5"/>
        </w:numPr>
        <w:spacing w:before="240" w:after="240"/>
        <w:rPr>
          <w:sz w:val="28"/>
          <w:szCs w:val="28"/>
        </w:rPr>
      </w:pPr>
      <w:r w:rsidRPr="00D94B47">
        <w:rPr>
          <w:sz w:val="28"/>
          <w:szCs w:val="28"/>
        </w:rPr>
        <w:t>Kişisel amaçlarla kullanılmamalıdır.</w:t>
      </w:r>
    </w:p>
    <w:p w14:paraId="7EC6F471" w14:textId="77777777" w:rsidR="000D5CDD" w:rsidRPr="00D94B47" w:rsidRDefault="000D5CDD" w:rsidP="000D5CDD">
      <w:pPr>
        <w:pStyle w:val="Stil2"/>
        <w:numPr>
          <w:ilvl w:val="0"/>
          <w:numId w:val="5"/>
        </w:numPr>
        <w:spacing w:before="240" w:after="240"/>
        <w:rPr>
          <w:sz w:val="28"/>
          <w:szCs w:val="28"/>
        </w:rPr>
      </w:pPr>
      <w:r w:rsidRPr="00D94B47">
        <w:rPr>
          <w:sz w:val="28"/>
          <w:szCs w:val="28"/>
        </w:rPr>
        <w:t>Hasar, kayıp veya arıza durumunda vakit kaybetmeden bildirilmelidir.</w:t>
      </w:r>
    </w:p>
    <w:p w14:paraId="319C8744" w14:textId="77777777" w:rsidR="000D5CDD" w:rsidRPr="00D94B47" w:rsidRDefault="000D5CDD" w:rsidP="000D5CDD">
      <w:pPr>
        <w:pStyle w:val="Stil2"/>
        <w:numPr>
          <w:ilvl w:val="0"/>
          <w:numId w:val="5"/>
        </w:numPr>
        <w:spacing w:before="240" w:after="240"/>
        <w:rPr>
          <w:sz w:val="28"/>
          <w:szCs w:val="28"/>
        </w:rPr>
      </w:pPr>
      <w:r w:rsidRPr="00D94B47">
        <w:rPr>
          <w:sz w:val="28"/>
          <w:szCs w:val="28"/>
        </w:rPr>
        <w:t>Görev değişikliği veya kurumdan ayrılma durumunda eksiksiz şekilde iade edilmelidir.</w:t>
      </w:r>
    </w:p>
    <w:p w14:paraId="5CFE0B0D" w14:textId="77777777" w:rsidR="000D5CDD" w:rsidRPr="00D94B47" w:rsidRDefault="000D5CDD" w:rsidP="000D5CDD">
      <w:pPr>
        <w:pStyle w:val="Stil2"/>
        <w:numPr>
          <w:ilvl w:val="0"/>
          <w:numId w:val="5"/>
        </w:numPr>
        <w:spacing w:before="240" w:after="240"/>
        <w:rPr>
          <w:sz w:val="28"/>
          <w:szCs w:val="28"/>
        </w:rPr>
      </w:pPr>
      <w:r w:rsidRPr="00D94B47">
        <w:rPr>
          <w:sz w:val="28"/>
          <w:szCs w:val="28"/>
        </w:rPr>
        <w:t>Kişisel cihazlar kurum adına kullanıldığında üzerindeki kurumsal bilgilerin güvenliği kullanıcı sorumluluğundadır.</w:t>
      </w:r>
    </w:p>
    <w:p w14:paraId="18FAD947" w14:textId="77777777" w:rsidR="000D5CDD" w:rsidRDefault="000D5CDD" w:rsidP="000D5CDD">
      <w:pPr>
        <w:spacing w:before="100" w:beforeAutospacing="1" w:after="100" w:afterAutospacing="1" w:line="240" w:lineRule="auto"/>
        <w:rPr>
          <w:rFonts w:ascii="Times New Roman" w:eastAsia="Times New Roman" w:hAnsi="Times New Roman" w:cs="Times New Roman"/>
          <w:b/>
          <w:bCs/>
          <w:i/>
          <w:iCs/>
          <w:color w:val="002060"/>
          <w:sz w:val="24"/>
          <w:szCs w:val="24"/>
          <w:lang w:eastAsia="tr-TR"/>
        </w:rPr>
      </w:pPr>
      <w:r w:rsidRPr="00F9770C">
        <w:rPr>
          <w:rFonts w:ascii="Times New Roman" w:eastAsia="Times New Roman" w:hAnsi="Times New Roman" w:cs="Times New Roman"/>
          <w:b/>
          <w:bCs/>
          <w:i/>
          <w:iCs/>
          <w:color w:val="002060"/>
          <w:sz w:val="24"/>
          <w:szCs w:val="24"/>
          <w:lang w:eastAsia="tr-TR"/>
        </w:rPr>
        <w:t>İlgili doküman: Varlık ve Konfigürasyon Yönetimi Prosedürü</w:t>
      </w:r>
    </w:p>
    <w:p w14:paraId="6A6E2D51" w14:textId="77777777" w:rsidR="000D5CDD" w:rsidRPr="00885514" w:rsidRDefault="000D5CDD" w:rsidP="000D5CDD">
      <w:pPr>
        <w:rPr>
          <w:rFonts w:ascii="Times New Roman" w:eastAsia="Times New Roman" w:hAnsi="Times New Roman" w:cs="Times New Roman"/>
          <w:b/>
          <w:bCs/>
          <w:i/>
          <w:iCs/>
          <w:color w:val="002060"/>
          <w:sz w:val="24"/>
          <w:szCs w:val="24"/>
          <w:lang w:eastAsia="tr-TR"/>
        </w:rPr>
      </w:pPr>
      <w:r>
        <w:rPr>
          <w:rFonts w:ascii="Times New Roman" w:eastAsia="Times New Roman" w:hAnsi="Times New Roman" w:cs="Times New Roman"/>
          <w:b/>
          <w:bCs/>
          <w:i/>
          <w:iCs/>
          <w:color w:val="002060"/>
          <w:sz w:val="24"/>
          <w:szCs w:val="24"/>
          <w:lang w:eastAsia="tr-TR"/>
        </w:rPr>
        <w:br w:type="page"/>
      </w:r>
    </w:p>
    <w:p w14:paraId="1FCD62EE" w14:textId="77777777" w:rsidR="000D5CDD" w:rsidRPr="00D82950" w:rsidRDefault="000D5CDD" w:rsidP="000D5CDD">
      <w:pPr>
        <w:pStyle w:val="Stil1"/>
        <w:spacing w:after="240" w:line="288" w:lineRule="auto"/>
        <w:ind w:left="426" w:hanging="426"/>
        <w:jc w:val="both"/>
        <w:rPr>
          <w:color w:val="002060"/>
        </w:rPr>
      </w:pPr>
      <w:bookmarkStart w:id="12" w:name="_Toc223423755"/>
      <w:r w:rsidRPr="00D82950">
        <w:rPr>
          <w:color w:val="002060"/>
        </w:rPr>
        <w:lastRenderedPageBreak/>
        <w:t>OLAY BİLDİRİMİ ve GÜVENLİK İHLALLERİ</w:t>
      </w:r>
      <w:bookmarkEnd w:id="12"/>
    </w:p>
    <w:p w14:paraId="25590A85" w14:textId="77777777" w:rsidR="000D5CDD" w:rsidRPr="00B70D2F" w:rsidRDefault="000D5CDD" w:rsidP="000D5CDD">
      <w:pPr>
        <w:pStyle w:val="Stil2"/>
        <w:spacing w:before="240" w:after="240"/>
        <w:rPr>
          <w:b/>
          <w:bCs/>
          <w:sz w:val="28"/>
          <w:szCs w:val="28"/>
        </w:rPr>
      </w:pPr>
      <w:r w:rsidRPr="00B70D2F">
        <w:rPr>
          <w:b/>
          <w:bCs/>
          <w:sz w:val="28"/>
          <w:szCs w:val="28"/>
        </w:rPr>
        <w:t>Aşağıdaki durumlar bilgi güvenliği olayıdır ve gecikmeden bildirilmelidir:</w:t>
      </w:r>
    </w:p>
    <w:p w14:paraId="63F563C9" w14:textId="77777777" w:rsidR="000D5CDD" w:rsidRPr="00B70D2F" w:rsidRDefault="000D5CDD" w:rsidP="000D5CDD">
      <w:pPr>
        <w:pStyle w:val="Stil2"/>
        <w:numPr>
          <w:ilvl w:val="0"/>
          <w:numId w:val="5"/>
        </w:numPr>
        <w:spacing w:before="240" w:after="240"/>
        <w:rPr>
          <w:sz w:val="28"/>
          <w:szCs w:val="28"/>
        </w:rPr>
      </w:pPr>
      <w:r w:rsidRPr="00B70D2F">
        <w:rPr>
          <w:sz w:val="28"/>
          <w:szCs w:val="28"/>
        </w:rPr>
        <w:t>Yetkisiz erişim şüphesi</w:t>
      </w:r>
    </w:p>
    <w:p w14:paraId="5801FD32" w14:textId="77777777" w:rsidR="000D5CDD" w:rsidRPr="00B70D2F" w:rsidRDefault="000D5CDD" w:rsidP="000D5CDD">
      <w:pPr>
        <w:pStyle w:val="Stil2"/>
        <w:numPr>
          <w:ilvl w:val="0"/>
          <w:numId w:val="5"/>
        </w:numPr>
        <w:spacing w:before="240" w:after="240"/>
        <w:rPr>
          <w:sz w:val="28"/>
          <w:szCs w:val="28"/>
        </w:rPr>
      </w:pPr>
      <w:r w:rsidRPr="00B70D2F">
        <w:rPr>
          <w:sz w:val="28"/>
          <w:szCs w:val="28"/>
        </w:rPr>
        <w:t>Bilgi kaybı, silinmesi veya değişmesi</w:t>
      </w:r>
    </w:p>
    <w:p w14:paraId="5F5B4592" w14:textId="77777777" w:rsidR="000D5CDD" w:rsidRPr="00B70D2F" w:rsidRDefault="000D5CDD" w:rsidP="000D5CDD">
      <w:pPr>
        <w:pStyle w:val="Stil2"/>
        <w:numPr>
          <w:ilvl w:val="0"/>
          <w:numId w:val="5"/>
        </w:numPr>
        <w:spacing w:before="240" w:after="240"/>
        <w:rPr>
          <w:sz w:val="28"/>
          <w:szCs w:val="28"/>
        </w:rPr>
      </w:pPr>
      <w:r>
        <w:rPr>
          <w:noProof/>
        </w:rPr>
        <w:drawing>
          <wp:anchor distT="0" distB="0" distL="114300" distR="114300" simplePos="0" relativeHeight="251697152" behindDoc="1" locked="0" layoutInCell="1" allowOverlap="1" wp14:anchorId="548BBA51" wp14:editId="0F77A45C">
            <wp:simplePos x="0" y="0"/>
            <wp:positionH relativeFrom="column">
              <wp:posOffset>314325</wp:posOffset>
            </wp:positionH>
            <wp:positionV relativeFrom="paragraph">
              <wp:posOffset>92075</wp:posOffset>
            </wp:positionV>
            <wp:extent cx="4877435" cy="4877435"/>
            <wp:effectExtent l="0" t="0" r="0" b="0"/>
            <wp:wrapNone/>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esim 13"/>
                    <pic:cNvPicPr/>
                  </pic:nvPicPr>
                  <pic:blipFill>
                    <a:blip r:embed="rId11">
                      <a:alphaModFix amt="20000"/>
                      <a:extLst>
                        <a:ext uri="{28A0092B-C50C-407E-A947-70E740481C1C}">
                          <a14:useLocalDpi xmlns:a14="http://schemas.microsoft.com/office/drawing/2010/main" val="0"/>
                        </a:ext>
                      </a:extLst>
                    </a:blip>
                    <a:stretch>
                      <a:fillRect/>
                    </a:stretch>
                  </pic:blipFill>
                  <pic:spPr>
                    <a:xfrm>
                      <a:off x="0" y="0"/>
                      <a:ext cx="4877435" cy="4877435"/>
                    </a:xfrm>
                    <a:prstGeom prst="rect">
                      <a:avLst/>
                    </a:prstGeom>
                  </pic:spPr>
                </pic:pic>
              </a:graphicData>
            </a:graphic>
            <wp14:sizeRelH relativeFrom="margin">
              <wp14:pctWidth>0</wp14:pctWidth>
            </wp14:sizeRelH>
            <wp14:sizeRelV relativeFrom="margin">
              <wp14:pctHeight>0</wp14:pctHeight>
            </wp14:sizeRelV>
          </wp:anchor>
        </w:drawing>
      </w:r>
      <w:r w:rsidRPr="00B70D2F">
        <w:rPr>
          <w:sz w:val="28"/>
          <w:szCs w:val="28"/>
        </w:rPr>
        <w:t>Zararlı yazılım bulaşması</w:t>
      </w:r>
    </w:p>
    <w:p w14:paraId="4B88ED25" w14:textId="77777777" w:rsidR="000D5CDD" w:rsidRPr="00B70D2F" w:rsidRDefault="000D5CDD" w:rsidP="000D5CDD">
      <w:pPr>
        <w:pStyle w:val="Stil2"/>
        <w:numPr>
          <w:ilvl w:val="0"/>
          <w:numId w:val="5"/>
        </w:numPr>
        <w:spacing w:before="240" w:after="240"/>
        <w:rPr>
          <w:sz w:val="28"/>
          <w:szCs w:val="28"/>
        </w:rPr>
      </w:pPr>
      <w:r w:rsidRPr="00B70D2F">
        <w:rPr>
          <w:sz w:val="28"/>
          <w:szCs w:val="28"/>
        </w:rPr>
        <w:t>Kayıp veya çalıntı cihaz</w:t>
      </w:r>
    </w:p>
    <w:p w14:paraId="5EFE8EFD" w14:textId="77777777" w:rsidR="000D5CDD" w:rsidRPr="00B70D2F" w:rsidRDefault="000D5CDD" w:rsidP="000D5CDD">
      <w:pPr>
        <w:pStyle w:val="Stil2"/>
        <w:numPr>
          <w:ilvl w:val="0"/>
          <w:numId w:val="5"/>
        </w:numPr>
        <w:spacing w:before="240" w:after="240"/>
        <w:rPr>
          <w:sz w:val="28"/>
          <w:szCs w:val="28"/>
        </w:rPr>
      </w:pPr>
      <w:r w:rsidRPr="00B70D2F">
        <w:rPr>
          <w:sz w:val="28"/>
          <w:szCs w:val="28"/>
        </w:rPr>
        <w:t>USB veya e-posta yoluyla veri sızıntısı şüphesi</w:t>
      </w:r>
    </w:p>
    <w:p w14:paraId="66C064FD" w14:textId="77777777" w:rsidR="000D5CDD" w:rsidRPr="004723F6" w:rsidRDefault="000D5CDD" w:rsidP="000D5CDD">
      <w:pPr>
        <w:spacing w:before="100" w:beforeAutospacing="1" w:after="100" w:afterAutospacing="1" w:line="240" w:lineRule="auto"/>
        <w:rPr>
          <w:b/>
          <w:bCs/>
          <w:sz w:val="28"/>
          <w:szCs w:val="28"/>
        </w:rPr>
      </w:pPr>
      <w:r w:rsidRPr="004723F6">
        <w:rPr>
          <w:sz w:val="28"/>
          <w:szCs w:val="28"/>
        </w:rPr>
        <w:t xml:space="preserve">Bildirim </w:t>
      </w:r>
      <w:r w:rsidRPr="004723F6">
        <w:rPr>
          <w:b/>
          <w:bCs/>
          <w:sz w:val="28"/>
          <w:szCs w:val="28"/>
        </w:rPr>
        <w:t xml:space="preserve">SABİS </w:t>
      </w:r>
      <w:r>
        <w:rPr>
          <w:b/>
          <w:bCs/>
          <w:sz w:val="28"/>
          <w:szCs w:val="28"/>
        </w:rPr>
        <w:t xml:space="preserve">&gt; </w:t>
      </w:r>
      <w:r w:rsidRPr="004723F6">
        <w:rPr>
          <w:b/>
          <w:bCs/>
          <w:sz w:val="28"/>
          <w:szCs w:val="28"/>
        </w:rPr>
        <w:t>Kalite Yönetim Sistemi</w:t>
      </w:r>
      <w:r>
        <w:rPr>
          <w:b/>
          <w:bCs/>
          <w:sz w:val="28"/>
          <w:szCs w:val="28"/>
        </w:rPr>
        <w:t xml:space="preserve"> &gt;</w:t>
      </w:r>
      <w:r w:rsidRPr="004723F6">
        <w:rPr>
          <w:b/>
          <w:bCs/>
          <w:sz w:val="28"/>
          <w:szCs w:val="28"/>
        </w:rPr>
        <w:t xml:space="preserve"> Bilgi Güvenliği İhlali </w:t>
      </w:r>
      <w:r w:rsidRPr="004723F6">
        <w:rPr>
          <w:sz w:val="28"/>
          <w:szCs w:val="28"/>
        </w:rPr>
        <w:t>üzerinden yapılır.</w:t>
      </w:r>
    </w:p>
    <w:p w14:paraId="7DEF1905" w14:textId="77777777" w:rsidR="000D5CDD" w:rsidRPr="00F9770C" w:rsidRDefault="000D5CDD" w:rsidP="000D5CDD">
      <w:pPr>
        <w:spacing w:before="100" w:beforeAutospacing="1" w:after="100" w:afterAutospacing="1" w:line="240" w:lineRule="auto"/>
        <w:rPr>
          <w:rFonts w:ascii="Times New Roman" w:eastAsia="Times New Roman" w:hAnsi="Times New Roman" w:cs="Times New Roman"/>
          <w:b/>
          <w:bCs/>
          <w:i/>
          <w:iCs/>
          <w:color w:val="002060"/>
          <w:sz w:val="24"/>
          <w:szCs w:val="24"/>
          <w:lang w:eastAsia="tr-TR"/>
        </w:rPr>
      </w:pPr>
      <w:r w:rsidRPr="00F9770C">
        <w:rPr>
          <w:rFonts w:ascii="Times New Roman" w:eastAsia="Times New Roman" w:hAnsi="Times New Roman" w:cs="Times New Roman"/>
          <w:b/>
          <w:bCs/>
          <w:i/>
          <w:iCs/>
          <w:color w:val="002060"/>
          <w:sz w:val="24"/>
          <w:szCs w:val="24"/>
          <w:lang w:eastAsia="tr-TR"/>
        </w:rPr>
        <w:t>İlgili doküman: Bilgi Güvenliği Olay Yönetimi Prosedürü</w:t>
      </w:r>
    </w:p>
    <w:p w14:paraId="589FD039" w14:textId="77777777" w:rsidR="000D5CDD" w:rsidRPr="00EE70B3" w:rsidRDefault="000D5CDD" w:rsidP="000D5CDD">
      <w:pPr>
        <w:pStyle w:val="Stil1"/>
        <w:spacing w:after="240" w:line="288" w:lineRule="auto"/>
        <w:ind w:left="426" w:hanging="426"/>
        <w:jc w:val="both"/>
        <w:rPr>
          <w:color w:val="002060"/>
        </w:rPr>
      </w:pPr>
      <w:bookmarkStart w:id="13" w:name="_Toc223423756"/>
      <w:r w:rsidRPr="00EE70B3">
        <w:rPr>
          <w:color w:val="002060"/>
        </w:rPr>
        <w:t xml:space="preserve">TEDARİKÇİ </w:t>
      </w:r>
      <w:r>
        <w:rPr>
          <w:color w:val="002060"/>
        </w:rPr>
        <w:t>ve</w:t>
      </w:r>
      <w:r w:rsidRPr="00EE70B3">
        <w:rPr>
          <w:color w:val="002060"/>
        </w:rPr>
        <w:t xml:space="preserve"> ÜÇÜNCÜ TARAF KULLANICILAR</w:t>
      </w:r>
      <w:bookmarkEnd w:id="13"/>
    </w:p>
    <w:p w14:paraId="0603FAD8" w14:textId="77777777" w:rsidR="000D5CDD" w:rsidRPr="003433DD" w:rsidRDefault="000D5CDD" w:rsidP="000D5CDD">
      <w:pPr>
        <w:pStyle w:val="Stil2"/>
        <w:spacing w:before="240" w:after="240"/>
        <w:rPr>
          <w:b/>
          <w:bCs/>
          <w:sz w:val="28"/>
          <w:szCs w:val="28"/>
        </w:rPr>
      </w:pPr>
      <w:r w:rsidRPr="003433DD">
        <w:rPr>
          <w:b/>
          <w:bCs/>
          <w:sz w:val="28"/>
          <w:szCs w:val="28"/>
        </w:rPr>
        <w:t>Dış paydaşlar:</w:t>
      </w:r>
    </w:p>
    <w:p w14:paraId="61BAE5AB" w14:textId="77777777" w:rsidR="000D5CDD" w:rsidRPr="003433DD" w:rsidRDefault="000D5CDD" w:rsidP="000D5CDD">
      <w:pPr>
        <w:pStyle w:val="Stil2"/>
        <w:numPr>
          <w:ilvl w:val="0"/>
          <w:numId w:val="5"/>
        </w:numPr>
        <w:spacing w:before="240" w:after="240"/>
        <w:rPr>
          <w:sz w:val="28"/>
          <w:szCs w:val="28"/>
        </w:rPr>
      </w:pPr>
      <w:r w:rsidRPr="003433DD">
        <w:rPr>
          <w:sz w:val="28"/>
          <w:szCs w:val="28"/>
        </w:rPr>
        <w:t>Sözleşme ve gizlilik yükümlülüklerine uygun davranmakla yükümlüdür.</w:t>
      </w:r>
    </w:p>
    <w:p w14:paraId="5A09A99C" w14:textId="77777777" w:rsidR="000D5CDD" w:rsidRPr="003433DD" w:rsidRDefault="000D5CDD" w:rsidP="000D5CDD">
      <w:pPr>
        <w:pStyle w:val="Stil2"/>
        <w:numPr>
          <w:ilvl w:val="0"/>
          <w:numId w:val="5"/>
        </w:numPr>
        <w:spacing w:before="240" w:after="240"/>
        <w:rPr>
          <w:sz w:val="28"/>
          <w:szCs w:val="28"/>
        </w:rPr>
      </w:pPr>
      <w:r w:rsidRPr="003433DD">
        <w:rPr>
          <w:sz w:val="28"/>
          <w:szCs w:val="28"/>
        </w:rPr>
        <w:t>Kuruma ait bilgilere yalnızca yetkilendirildiği ölçüde erişebilir.</w:t>
      </w:r>
    </w:p>
    <w:p w14:paraId="3FBCB35E" w14:textId="77777777" w:rsidR="000D5CDD" w:rsidRPr="003433DD" w:rsidRDefault="000D5CDD" w:rsidP="000D5CDD">
      <w:pPr>
        <w:pStyle w:val="Stil2"/>
        <w:numPr>
          <w:ilvl w:val="0"/>
          <w:numId w:val="5"/>
        </w:numPr>
        <w:spacing w:before="240" w:after="240"/>
        <w:rPr>
          <w:sz w:val="28"/>
          <w:szCs w:val="28"/>
        </w:rPr>
      </w:pPr>
      <w:r w:rsidRPr="003433DD">
        <w:rPr>
          <w:sz w:val="28"/>
          <w:szCs w:val="28"/>
        </w:rPr>
        <w:t>Bakım-onarım, yazılım geliştirme veya hizmet sağlama süreçlerinde bilgi güvenliği kurallarına uymalıdır.</w:t>
      </w:r>
    </w:p>
    <w:p w14:paraId="4539F3FE" w14:textId="77777777" w:rsidR="000D5CDD" w:rsidRDefault="000D5CDD" w:rsidP="000D5CDD">
      <w:pPr>
        <w:pStyle w:val="Stil2"/>
        <w:numPr>
          <w:ilvl w:val="0"/>
          <w:numId w:val="5"/>
        </w:numPr>
        <w:spacing w:before="240" w:after="240"/>
        <w:rPr>
          <w:sz w:val="28"/>
          <w:szCs w:val="28"/>
        </w:rPr>
      </w:pPr>
      <w:r w:rsidRPr="003433DD">
        <w:rPr>
          <w:sz w:val="28"/>
          <w:szCs w:val="28"/>
        </w:rPr>
        <w:t>Üniversite sistemlerine erişim yalnızca kontrol ve kayıt altında sağlanabilir.</w:t>
      </w:r>
    </w:p>
    <w:p w14:paraId="5B521EC1" w14:textId="77777777" w:rsidR="000D5CDD" w:rsidRDefault="000D5CDD" w:rsidP="000D5CDD">
      <w:pPr>
        <w:pStyle w:val="Stil2"/>
        <w:spacing w:before="240" w:after="240"/>
        <w:ind w:left="720"/>
        <w:rPr>
          <w:sz w:val="28"/>
          <w:szCs w:val="28"/>
        </w:rPr>
      </w:pPr>
    </w:p>
    <w:p w14:paraId="7872B6E4" w14:textId="77777777" w:rsidR="000D5CDD" w:rsidRPr="003433DD" w:rsidRDefault="000D5CDD" w:rsidP="000D5CDD">
      <w:pPr>
        <w:rPr>
          <w:sz w:val="28"/>
          <w:szCs w:val="28"/>
        </w:rPr>
      </w:pPr>
      <w:r>
        <w:rPr>
          <w:sz w:val="28"/>
          <w:szCs w:val="28"/>
        </w:rPr>
        <w:br w:type="page"/>
      </w:r>
    </w:p>
    <w:p w14:paraId="63DF2E6E" w14:textId="77777777" w:rsidR="000D5CDD" w:rsidRDefault="000D5CDD" w:rsidP="000D5CDD">
      <w:pPr>
        <w:pStyle w:val="Stil1"/>
        <w:spacing w:after="240" w:line="288" w:lineRule="auto"/>
        <w:ind w:left="426" w:hanging="426"/>
        <w:jc w:val="both"/>
        <w:rPr>
          <w:color w:val="002060"/>
        </w:rPr>
      </w:pPr>
      <w:bookmarkStart w:id="14" w:name="_Toc223423757"/>
      <w:r w:rsidRPr="00991C7B">
        <w:rPr>
          <w:color w:val="002060"/>
        </w:rPr>
        <w:lastRenderedPageBreak/>
        <w:t xml:space="preserve">UZAKTAN ÇALIŞMA </w:t>
      </w:r>
      <w:r>
        <w:rPr>
          <w:color w:val="002060"/>
        </w:rPr>
        <w:t>ve</w:t>
      </w:r>
      <w:r w:rsidRPr="00991C7B">
        <w:rPr>
          <w:color w:val="002060"/>
        </w:rPr>
        <w:t xml:space="preserve"> MOBİL ERİŞİM</w:t>
      </w:r>
      <w:bookmarkEnd w:id="14"/>
    </w:p>
    <w:p w14:paraId="0405177E" w14:textId="77777777" w:rsidR="000D5CDD" w:rsidRPr="00D50E6A" w:rsidRDefault="000D5CDD" w:rsidP="000D5CDD">
      <w:pPr>
        <w:pStyle w:val="Stil2"/>
        <w:spacing w:before="240" w:after="240"/>
        <w:rPr>
          <w:b/>
          <w:bCs/>
          <w:sz w:val="28"/>
          <w:szCs w:val="28"/>
        </w:rPr>
      </w:pPr>
      <w:r w:rsidRPr="00D50E6A">
        <w:rPr>
          <w:b/>
          <w:bCs/>
          <w:sz w:val="28"/>
          <w:szCs w:val="28"/>
        </w:rPr>
        <w:t>Uzaktan erişim gerektiren durumlarda:</w:t>
      </w:r>
    </w:p>
    <w:p w14:paraId="5262F4F8" w14:textId="5205CFAC" w:rsidR="000D5CDD" w:rsidRDefault="000D5CDD" w:rsidP="000D5CDD">
      <w:pPr>
        <w:pStyle w:val="Stil2"/>
        <w:numPr>
          <w:ilvl w:val="0"/>
          <w:numId w:val="5"/>
        </w:numPr>
        <w:spacing w:before="240" w:after="240"/>
        <w:rPr>
          <w:sz w:val="28"/>
          <w:szCs w:val="28"/>
        </w:rPr>
      </w:pPr>
      <w:r w:rsidRPr="005341D8">
        <w:rPr>
          <w:sz w:val="28"/>
          <w:szCs w:val="28"/>
        </w:rPr>
        <w:t>Uzaktan erişim, Erişim Kontrol Politikasında tanımlanan yetkilendirme kuralları doğrultusunda sağlanır</w:t>
      </w:r>
    </w:p>
    <w:p w14:paraId="395CB0C6" w14:textId="77777777" w:rsidR="000D5CDD" w:rsidRPr="00D50E6A" w:rsidRDefault="000D5CDD" w:rsidP="000D5CDD">
      <w:pPr>
        <w:pStyle w:val="Stil2"/>
        <w:numPr>
          <w:ilvl w:val="0"/>
          <w:numId w:val="5"/>
        </w:numPr>
        <w:spacing w:before="240" w:after="240"/>
        <w:rPr>
          <w:sz w:val="28"/>
          <w:szCs w:val="28"/>
        </w:rPr>
      </w:pPr>
      <w:r>
        <w:rPr>
          <w:noProof/>
        </w:rPr>
        <w:drawing>
          <wp:anchor distT="0" distB="0" distL="114300" distR="114300" simplePos="0" relativeHeight="251698176" behindDoc="1" locked="0" layoutInCell="1" allowOverlap="1" wp14:anchorId="7BE92101" wp14:editId="39A41D6C">
            <wp:simplePos x="0" y="0"/>
            <wp:positionH relativeFrom="column">
              <wp:posOffset>685800</wp:posOffset>
            </wp:positionH>
            <wp:positionV relativeFrom="paragraph">
              <wp:posOffset>283210</wp:posOffset>
            </wp:positionV>
            <wp:extent cx="4877435" cy="4877435"/>
            <wp:effectExtent l="0" t="0" r="0" b="0"/>
            <wp:wrapNone/>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esim 13"/>
                    <pic:cNvPicPr/>
                  </pic:nvPicPr>
                  <pic:blipFill>
                    <a:blip r:embed="rId11">
                      <a:alphaModFix amt="20000"/>
                      <a:extLst>
                        <a:ext uri="{28A0092B-C50C-407E-A947-70E740481C1C}">
                          <a14:useLocalDpi xmlns:a14="http://schemas.microsoft.com/office/drawing/2010/main" val="0"/>
                        </a:ext>
                      </a:extLst>
                    </a:blip>
                    <a:stretch>
                      <a:fillRect/>
                    </a:stretch>
                  </pic:blipFill>
                  <pic:spPr>
                    <a:xfrm>
                      <a:off x="0" y="0"/>
                      <a:ext cx="4877435" cy="4877435"/>
                    </a:xfrm>
                    <a:prstGeom prst="rect">
                      <a:avLst/>
                    </a:prstGeom>
                  </pic:spPr>
                </pic:pic>
              </a:graphicData>
            </a:graphic>
            <wp14:sizeRelH relativeFrom="margin">
              <wp14:pctWidth>0</wp14:pctWidth>
            </wp14:sizeRelH>
            <wp14:sizeRelV relativeFrom="margin">
              <wp14:pctHeight>0</wp14:pctHeight>
            </wp14:sizeRelV>
          </wp:anchor>
        </w:drawing>
      </w:r>
      <w:r w:rsidRPr="00D50E6A">
        <w:rPr>
          <w:sz w:val="28"/>
          <w:szCs w:val="28"/>
        </w:rPr>
        <w:t>VPN dışında kurumsal sisteme erişim kullanılmamalıdır.</w:t>
      </w:r>
    </w:p>
    <w:p w14:paraId="33F67E3D" w14:textId="77777777" w:rsidR="000D5CDD" w:rsidRPr="00D50E6A" w:rsidRDefault="000D5CDD" w:rsidP="000D5CDD">
      <w:pPr>
        <w:pStyle w:val="Stil2"/>
        <w:numPr>
          <w:ilvl w:val="0"/>
          <w:numId w:val="5"/>
        </w:numPr>
        <w:spacing w:before="240" w:after="240"/>
        <w:rPr>
          <w:sz w:val="28"/>
          <w:szCs w:val="28"/>
        </w:rPr>
      </w:pPr>
      <w:r w:rsidRPr="00D50E6A">
        <w:rPr>
          <w:sz w:val="28"/>
          <w:szCs w:val="28"/>
        </w:rPr>
        <w:t>Mobil cihazlarda ekran kilidi, parola ve güncel güvenlik yazılımı bulunmalıdır.</w:t>
      </w:r>
    </w:p>
    <w:p w14:paraId="1255A9A1" w14:textId="77777777" w:rsidR="000D5CDD" w:rsidRPr="00D50E6A" w:rsidRDefault="000D5CDD" w:rsidP="000D5CDD">
      <w:pPr>
        <w:pStyle w:val="Stil2"/>
        <w:numPr>
          <w:ilvl w:val="0"/>
          <w:numId w:val="5"/>
        </w:numPr>
        <w:spacing w:before="240" w:after="240"/>
        <w:rPr>
          <w:sz w:val="28"/>
          <w:szCs w:val="28"/>
        </w:rPr>
      </w:pPr>
      <w:r w:rsidRPr="00D50E6A">
        <w:rPr>
          <w:sz w:val="28"/>
          <w:szCs w:val="28"/>
        </w:rPr>
        <w:t xml:space="preserve">Ortak </w:t>
      </w:r>
      <w:proofErr w:type="spellStart"/>
      <w:r w:rsidRPr="00D50E6A">
        <w:rPr>
          <w:sz w:val="28"/>
          <w:szCs w:val="28"/>
        </w:rPr>
        <w:t>Wi</w:t>
      </w:r>
      <w:proofErr w:type="spellEnd"/>
      <w:r w:rsidRPr="00D50E6A">
        <w:rPr>
          <w:sz w:val="28"/>
          <w:szCs w:val="28"/>
        </w:rPr>
        <w:t>-Fi ağlarında hassas veri işlenmemelidir.</w:t>
      </w:r>
    </w:p>
    <w:p w14:paraId="7B593331" w14:textId="77777777" w:rsidR="000D5CDD" w:rsidRDefault="000D5CDD" w:rsidP="000D5CDD">
      <w:pPr>
        <w:spacing w:before="100" w:beforeAutospacing="1" w:after="100" w:afterAutospacing="1" w:line="240" w:lineRule="auto"/>
        <w:rPr>
          <w:rFonts w:ascii="Times New Roman" w:eastAsia="Times New Roman" w:hAnsi="Times New Roman" w:cs="Times New Roman"/>
          <w:b/>
          <w:bCs/>
          <w:i/>
          <w:iCs/>
          <w:color w:val="002060"/>
          <w:sz w:val="24"/>
          <w:szCs w:val="24"/>
          <w:lang w:eastAsia="tr-TR"/>
        </w:rPr>
      </w:pPr>
      <w:r w:rsidRPr="00F9770C">
        <w:rPr>
          <w:rFonts w:ascii="Times New Roman" w:eastAsia="Times New Roman" w:hAnsi="Times New Roman" w:cs="Times New Roman"/>
          <w:b/>
          <w:bCs/>
          <w:i/>
          <w:iCs/>
          <w:color w:val="002060"/>
          <w:sz w:val="24"/>
          <w:szCs w:val="24"/>
          <w:lang w:eastAsia="tr-TR"/>
        </w:rPr>
        <w:t>İlgili doküman: Ağ ve Sistem Güvenliği Prosedürü</w:t>
      </w:r>
    </w:p>
    <w:p w14:paraId="280DD75D" w14:textId="77777777" w:rsidR="000D5CDD" w:rsidRDefault="000D5CDD" w:rsidP="000D5CDD">
      <w:pPr>
        <w:rPr>
          <w:rFonts w:ascii="Times New Roman" w:eastAsia="Times New Roman" w:hAnsi="Times New Roman" w:cs="Times New Roman"/>
          <w:b/>
          <w:bCs/>
          <w:i/>
          <w:iCs/>
          <w:color w:val="002060"/>
          <w:sz w:val="24"/>
          <w:szCs w:val="24"/>
          <w:lang w:eastAsia="tr-TR"/>
        </w:rPr>
      </w:pPr>
      <w:r>
        <w:rPr>
          <w:rFonts w:ascii="Times New Roman" w:eastAsia="Times New Roman" w:hAnsi="Times New Roman" w:cs="Times New Roman"/>
          <w:b/>
          <w:bCs/>
          <w:i/>
          <w:iCs/>
          <w:color w:val="002060"/>
          <w:sz w:val="24"/>
          <w:szCs w:val="24"/>
          <w:lang w:eastAsia="tr-TR"/>
        </w:rPr>
        <w:br w:type="page"/>
      </w:r>
    </w:p>
    <w:p w14:paraId="360BC84D" w14:textId="77777777" w:rsidR="000D5CDD" w:rsidRDefault="000D5CDD" w:rsidP="000D5CDD">
      <w:pPr>
        <w:spacing w:before="100" w:beforeAutospacing="1" w:after="100" w:afterAutospacing="1" w:line="240" w:lineRule="auto"/>
        <w:rPr>
          <w:rFonts w:ascii="Times New Roman" w:eastAsia="Times New Roman" w:hAnsi="Times New Roman" w:cs="Times New Roman"/>
          <w:b/>
          <w:bCs/>
          <w:i/>
          <w:iCs/>
          <w:color w:val="002060"/>
          <w:sz w:val="24"/>
          <w:szCs w:val="24"/>
          <w:lang w:eastAsia="tr-TR"/>
        </w:rPr>
      </w:pPr>
    </w:p>
    <w:p w14:paraId="7D1010AE" w14:textId="2B52D0B2" w:rsidR="000D5CDD" w:rsidRPr="0017124A" w:rsidRDefault="00CE1CF5" w:rsidP="000D5CDD">
      <w:pPr>
        <w:pStyle w:val="Stil1"/>
        <w:numPr>
          <w:ilvl w:val="0"/>
          <w:numId w:val="0"/>
        </w:numPr>
        <w:spacing w:after="240" w:line="288" w:lineRule="auto"/>
        <w:jc w:val="both"/>
        <w:rPr>
          <w:color w:val="002060"/>
        </w:rPr>
      </w:pPr>
      <w:bookmarkStart w:id="15" w:name="_Toc223423758"/>
      <w:r>
        <w:rPr>
          <w:color w:val="002060"/>
        </w:rPr>
        <w:t>15.</w:t>
      </w:r>
      <w:r w:rsidR="000D5CDD" w:rsidRPr="0017124A">
        <w:rPr>
          <w:color w:val="002060"/>
        </w:rPr>
        <w:t xml:space="preserve">BİLGİ GÜVENLİĞİ DESTEK </w:t>
      </w:r>
      <w:r w:rsidR="000D5CDD">
        <w:rPr>
          <w:color w:val="002060"/>
        </w:rPr>
        <w:t xml:space="preserve">ve </w:t>
      </w:r>
      <w:r w:rsidR="000D5CDD" w:rsidRPr="0017124A">
        <w:rPr>
          <w:color w:val="002060"/>
        </w:rPr>
        <w:t>İLETİŞİM</w:t>
      </w:r>
      <w:bookmarkEnd w:id="15"/>
    </w:p>
    <w:p w14:paraId="6C5CD3D3" w14:textId="77777777" w:rsidR="000D5CDD" w:rsidRDefault="000D5CDD" w:rsidP="000D5CDD">
      <w:pPr>
        <w:pStyle w:val="Stil2"/>
        <w:spacing w:before="240" w:after="240"/>
        <w:rPr>
          <w:sz w:val="28"/>
          <w:szCs w:val="28"/>
        </w:rPr>
      </w:pPr>
      <w:r>
        <w:rPr>
          <w:noProof/>
        </w:rPr>
        <w:drawing>
          <wp:anchor distT="0" distB="0" distL="114300" distR="114300" simplePos="0" relativeHeight="251699200" behindDoc="1" locked="0" layoutInCell="1" allowOverlap="1" wp14:anchorId="68098E06" wp14:editId="519A7B8F">
            <wp:simplePos x="0" y="0"/>
            <wp:positionH relativeFrom="column">
              <wp:posOffset>542925</wp:posOffset>
            </wp:positionH>
            <wp:positionV relativeFrom="paragraph">
              <wp:posOffset>714375</wp:posOffset>
            </wp:positionV>
            <wp:extent cx="4877435" cy="4877435"/>
            <wp:effectExtent l="0" t="0" r="0" b="0"/>
            <wp:wrapNone/>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esim 13"/>
                    <pic:cNvPicPr/>
                  </pic:nvPicPr>
                  <pic:blipFill>
                    <a:blip r:embed="rId11">
                      <a:alphaModFix amt="20000"/>
                      <a:extLst>
                        <a:ext uri="{28A0092B-C50C-407E-A947-70E740481C1C}">
                          <a14:useLocalDpi xmlns:a14="http://schemas.microsoft.com/office/drawing/2010/main" val="0"/>
                        </a:ext>
                      </a:extLst>
                    </a:blip>
                    <a:stretch>
                      <a:fillRect/>
                    </a:stretch>
                  </pic:blipFill>
                  <pic:spPr>
                    <a:xfrm>
                      <a:off x="0" y="0"/>
                      <a:ext cx="4877435" cy="4877435"/>
                    </a:xfrm>
                    <a:prstGeom prst="rect">
                      <a:avLst/>
                    </a:prstGeom>
                  </pic:spPr>
                </pic:pic>
              </a:graphicData>
            </a:graphic>
            <wp14:sizeRelH relativeFrom="margin">
              <wp14:pctWidth>0</wp14:pctWidth>
            </wp14:sizeRelH>
            <wp14:sizeRelV relativeFrom="margin">
              <wp14:pctHeight>0</wp14:pctHeight>
            </wp14:sizeRelV>
          </wp:anchor>
        </w:drawing>
      </w:r>
      <w:r w:rsidRPr="008A0D79">
        <w:rPr>
          <w:sz w:val="28"/>
          <w:szCs w:val="28"/>
        </w:rPr>
        <w:t>Bilgi güvenliğiyle ilgili her türlü soru, talep veya güvenlik ihlali bildirimi için kullanıcılar Bilgi İşlem Daire Başkanlığı bünyesindeki ilgili birimlere başvurabilir. Gerekli iletişim bilgileri ve bildirim kanalları, Sakarya Üniversitesi Bilgi İşlem web sayfasında güncel olarak yayımlanmaktadır.</w:t>
      </w:r>
      <w:r w:rsidRPr="001C6694">
        <w:rPr>
          <w:noProof/>
        </w:rPr>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554"/>
        <w:gridCol w:w="275"/>
        <w:gridCol w:w="7249"/>
      </w:tblGrid>
      <w:tr w:rsidR="000D5CDD" w14:paraId="193F212C" w14:textId="77777777" w:rsidTr="00CE307D">
        <w:trPr>
          <w:trHeight w:val="266"/>
        </w:trPr>
        <w:tc>
          <w:tcPr>
            <w:tcW w:w="562" w:type="dxa"/>
          </w:tcPr>
          <w:p w14:paraId="40374628" w14:textId="77777777" w:rsidR="000D5CDD" w:rsidRPr="000B40EB" w:rsidRDefault="000D5CDD" w:rsidP="00CE307D">
            <w:pPr>
              <w:pStyle w:val="Stil2"/>
              <w:spacing w:before="0" w:after="0" w:line="240" w:lineRule="auto"/>
              <w:rPr>
                <w:color w:val="000000" w:themeColor="text1"/>
                <w:sz w:val="22"/>
                <w:szCs w:val="22"/>
              </w:rPr>
            </w:pPr>
            <w:r>
              <w:rPr>
                <w:noProof/>
                <w:sz w:val="28"/>
                <w:szCs w:val="28"/>
              </w:rPr>
              <w:drawing>
                <wp:inline distT="0" distB="0" distL="0" distR="0" wp14:anchorId="2E82EEB3" wp14:editId="700C0305">
                  <wp:extent cx="187037" cy="187037"/>
                  <wp:effectExtent l="0" t="0" r="3810" b="381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2086" cy="192086"/>
                          </a:xfrm>
                          <a:prstGeom prst="rect">
                            <a:avLst/>
                          </a:prstGeom>
                          <a:noFill/>
                          <a:ln>
                            <a:noFill/>
                          </a:ln>
                        </pic:spPr>
                      </pic:pic>
                    </a:graphicData>
                  </a:graphic>
                </wp:inline>
              </w:drawing>
            </w:r>
          </w:p>
        </w:tc>
        <w:tc>
          <w:tcPr>
            <w:tcW w:w="1560" w:type="dxa"/>
          </w:tcPr>
          <w:p w14:paraId="238B33CA" w14:textId="77777777" w:rsidR="000D5CDD" w:rsidRPr="000B40EB" w:rsidRDefault="000D5CDD" w:rsidP="00CE307D">
            <w:pPr>
              <w:pStyle w:val="Stil2"/>
              <w:spacing w:before="0" w:after="0" w:line="240" w:lineRule="auto"/>
              <w:rPr>
                <w:color w:val="000000" w:themeColor="text1"/>
                <w:sz w:val="22"/>
                <w:szCs w:val="22"/>
              </w:rPr>
            </w:pPr>
            <w:proofErr w:type="gramStart"/>
            <w:r w:rsidRPr="000B40EB">
              <w:rPr>
                <w:color w:val="000000" w:themeColor="text1"/>
                <w:sz w:val="22"/>
                <w:szCs w:val="22"/>
              </w:rPr>
              <w:t>e</w:t>
            </w:r>
            <w:proofErr w:type="gramEnd"/>
            <w:r w:rsidRPr="000B40EB">
              <w:rPr>
                <w:color w:val="000000" w:themeColor="text1"/>
                <w:sz w:val="22"/>
                <w:szCs w:val="22"/>
              </w:rPr>
              <w:t>-posta</w:t>
            </w:r>
          </w:p>
        </w:tc>
        <w:tc>
          <w:tcPr>
            <w:tcW w:w="236" w:type="dxa"/>
          </w:tcPr>
          <w:p w14:paraId="2E4E9C42" w14:textId="77777777" w:rsidR="000D5CDD" w:rsidRPr="000B40EB" w:rsidRDefault="000D5CDD" w:rsidP="00CE307D">
            <w:pPr>
              <w:pStyle w:val="Stil2"/>
              <w:spacing w:before="0" w:after="0" w:line="240" w:lineRule="auto"/>
              <w:rPr>
                <w:color w:val="000000" w:themeColor="text1"/>
                <w:sz w:val="22"/>
                <w:szCs w:val="22"/>
              </w:rPr>
            </w:pPr>
            <w:r w:rsidRPr="000B40EB">
              <w:rPr>
                <w:color w:val="000000" w:themeColor="text1"/>
                <w:sz w:val="22"/>
                <w:szCs w:val="22"/>
              </w:rPr>
              <w:t>:</w:t>
            </w:r>
          </w:p>
        </w:tc>
        <w:tc>
          <w:tcPr>
            <w:tcW w:w="7272" w:type="dxa"/>
            <w:vAlign w:val="center"/>
          </w:tcPr>
          <w:p w14:paraId="18CD5B95" w14:textId="77777777" w:rsidR="000D5CDD" w:rsidRPr="000B40EB" w:rsidRDefault="000D5CDD" w:rsidP="00CE307D">
            <w:pPr>
              <w:pStyle w:val="Stil2"/>
              <w:spacing w:before="0" w:after="0" w:line="240" w:lineRule="auto"/>
              <w:rPr>
                <w:rFonts w:ascii="Calibri" w:hAnsi="Calibri" w:cs="Calibri"/>
                <w:color w:val="000000" w:themeColor="text1"/>
                <w:sz w:val="22"/>
                <w:szCs w:val="22"/>
              </w:rPr>
            </w:pPr>
            <w:r w:rsidRPr="000B40EB">
              <w:rPr>
                <w:rFonts w:ascii="Calibri" w:hAnsi="Calibri" w:cs="Calibri"/>
                <w:color w:val="000000" w:themeColor="text1"/>
                <w:sz w:val="22"/>
                <w:szCs w:val="22"/>
              </w:rPr>
              <w:t>bim@sakarya.edu.tr</w:t>
            </w:r>
          </w:p>
        </w:tc>
      </w:tr>
      <w:tr w:rsidR="000D5CDD" w14:paraId="2A0A904F" w14:textId="77777777" w:rsidTr="00CE307D">
        <w:tc>
          <w:tcPr>
            <w:tcW w:w="562" w:type="dxa"/>
          </w:tcPr>
          <w:p w14:paraId="25E857BF" w14:textId="77777777" w:rsidR="000D5CDD" w:rsidRPr="000B40EB" w:rsidRDefault="000D5CDD" w:rsidP="00CE307D">
            <w:pPr>
              <w:pStyle w:val="Stil2"/>
              <w:spacing w:before="0" w:after="0" w:line="240" w:lineRule="auto"/>
              <w:rPr>
                <w:color w:val="000000" w:themeColor="text1"/>
                <w:sz w:val="22"/>
                <w:szCs w:val="22"/>
              </w:rPr>
            </w:pPr>
            <w:r>
              <w:rPr>
                <w:noProof/>
                <w:color w:val="000000" w:themeColor="text1"/>
                <w:sz w:val="22"/>
                <w:szCs w:val="22"/>
              </w:rPr>
              <w:drawing>
                <wp:inline distT="0" distB="0" distL="0" distR="0" wp14:anchorId="17DCC749" wp14:editId="0BD607BA">
                  <wp:extent cx="207819" cy="207819"/>
                  <wp:effectExtent l="0" t="0" r="1905" b="190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4544" cy="214544"/>
                          </a:xfrm>
                          <a:prstGeom prst="rect">
                            <a:avLst/>
                          </a:prstGeom>
                          <a:noFill/>
                          <a:ln>
                            <a:noFill/>
                          </a:ln>
                        </pic:spPr>
                      </pic:pic>
                    </a:graphicData>
                  </a:graphic>
                </wp:inline>
              </w:drawing>
            </w:r>
          </w:p>
        </w:tc>
        <w:tc>
          <w:tcPr>
            <w:tcW w:w="1560" w:type="dxa"/>
          </w:tcPr>
          <w:p w14:paraId="5D7B0E28" w14:textId="77777777" w:rsidR="000D5CDD" w:rsidRPr="000B40EB" w:rsidRDefault="000D5CDD" w:rsidP="00CE307D">
            <w:pPr>
              <w:pStyle w:val="Stil2"/>
              <w:spacing w:before="0" w:after="0" w:line="240" w:lineRule="auto"/>
              <w:rPr>
                <w:color w:val="000000" w:themeColor="text1"/>
                <w:sz w:val="22"/>
                <w:szCs w:val="22"/>
              </w:rPr>
            </w:pPr>
            <w:r w:rsidRPr="000B40EB">
              <w:rPr>
                <w:color w:val="000000" w:themeColor="text1"/>
                <w:sz w:val="22"/>
                <w:szCs w:val="22"/>
              </w:rPr>
              <w:t>Telefon</w:t>
            </w:r>
          </w:p>
        </w:tc>
        <w:tc>
          <w:tcPr>
            <w:tcW w:w="236" w:type="dxa"/>
          </w:tcPr>
          <w:p w14:paraId="54DAF137" w14:textId="77777777" w:rsidR="000D5CDD" w:rsidRPr="000B40EB" w:rsidRDefault="000D5CDD" w:rsidP="00CE307D">
            <w:pPr>
              <w:pStyle w:val="Stil2"/>
              <w:spacing w:before="0" w:after="0" w:line="240" w:lineRule="auto"/>
              <w:rPr>
                <w:color w:val="000000" w:themeColor="text1"/>
                <w:sz w:val="22"/>
                <w:szCs w:val="22"/>
              </w:rPr>
            </w:pPr>
            <w:r w:rsidRPr="000B40EB">
              <w:rPr>
                <w:color w:val="000000" w:themeColor="text1"/>
                <w:sz w:val="22"/>
                <w:szCs w:val="22"/>
              </w:rPr>
              <w:t>:</w:t>
            </w:r>
          </w:p>
        </w:tc>
        <w:tc>
          <w:tcPr>
            <w:tcW w:w="7272" w:type="dxa"/>
            <w:vAlign w:val="center"/>
          </w:tcPr>
          <w:p w14:paraId="6E64BF44" w14:textId="77777777" w:rsidR="000D5CDD" w:rsidRPr="000B40EB" w:rsidRDefault="000D5CDD" w:rsidP="00CE307D">
            <w:pPr>
              <w:pStyle w:val="Stil2"/>
              <w:spacing w:before="0" w:after="0" w:line="240" w:lineRule="auto"/>
              <w:rPr>
                <w:rFonts w:ascii="Calibri" w:hAnsi="Calibri" w:cs="Calibri"/>
                <w:color w:val="000000" w:themeColor="text1"/>
                <w:sz w:val="22"/>
                <w:szCs w:val="22"/>
              </w:rPr>
            </w:pPr>
            <w:r w:rsidRPr="000B40EB">
              <w:rPr>
                <w:rFonts w:ascii="Calibri" w:hAnsi="Calibri" w:cs="Calibri"/>
                <w:color w:val="000000" w:themeColor="text1"/>
                <w:sz w:val="22"/>
                <w:szCs w:val="22"/>
                <w:shd w:val="clear" w:color="auto" w:fill="FFFFFF"/>
              </w:rPr>
              <w:t xml:space="preserve"> 0264 295 5101</w:t>
            </w:r>
          </w:p>
        </w:tc>
      </w:tr>
      <w:tr w:rsidR="000D5CDD" w14:paraId="4D76626D" w14:textId="77777777" w:rsidTr="00CE307D">
        <w:tc>
          <w:tcPr>
            <w:tcW w:w="562" w:type="dxa"/>
          </w:tcPr>
          <w:p w14:paraId="724F033C" w14:textId="77777777" w:rsidR="000D5CDD" w:rsidRPr="000B40EB" w:rsidRDefault="000D5CDD" w:rsidP="00CE307D">
            <w:pPr>
              <w:pStyle w:val="Stil2"/>
              <w:spacing w:before="0" w:after="0" w:line="240" w:lineRule="auto"/>
              <w:rPr>
                <w:color w:val="000000" w:themeColor="text1"/>
                <w:sz w:val="22"/>
                <w:szCs w:val="22"/>
              </w:rPr>
            </w:pPr>
            <w:r>
              <w:rPr>
                <w:noProof/>
                <w:sz w:val="28"/>
                <w:szCs w:val="28"/>
              </w:rPr>
              <w:drawing>
                <wp:inline distT="0" distB="0" distL="0" distR="0" wp14:anchorId="2CF313A2" wp14:editId="0444F603">
                  <wp:extent cx="187036" cy="187036"/>
                  <wp:effectExtent l="0" t="0" r="3810" b="381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2126" cy="192126"/>
                          </a:xfrm>
                          <a:prstGeom prst="rect">
                            <a:avLst/>
                          </a:prstGeom>
                          <a:noFill/>
                          <a:ln>
                            <a:noFill/>
                          </a:ln>
                        </pic:spPr>
                      </pic:pic>
                    </a:graphicData>
                  </a:graphic>
                </wp:inline>
              </w:drawing>
            </w:r>
          </w:p>
        </w:tc>
        <w:tc>
          <w:tcPr>
            <w:tcW w:w="1560" w:type="dxa"/>
          </w:tcPr>
          <w:p w14:paraId="5C3BFB26" w14:textId="77777777" w:rsidR="000D5CDD" w:rsidRPr="000B40EB" w:rsidRDefault="000D5CDD" w:rsidP="00CE307D">
            <w:pPr>
              <w:pStyle w:val="Stil2"/>
              <w:spacing w:before="0" w:after="0" w:line="240" w:lineRule="auto"/>
              <w:rPr>
                <w:color w:val="000000" w:themeColor="text1"/>
                <w:sz w:val="22"/>
                <w:szCs w:val="22"/>
              </w:rPr>
            </w:pPr>
            <w:r w:rsidRPr="000B40EB">
              <w:rPr>
                <w:color w:val="000000" w:themeColor="text1"/>
                <w:sz w:val="22"/>
                <w:szCs w:val="22"/>
              </w:rPr>
              <w:t>SABİS Bildirim</w:t>
            </w:r>
          </w:p>
        </w:tc>
        <w:tc>
          <w:tcPr>
            <w:tcW w:w="236" w:type="dxa"/>
          </w:tcPr>
          <w:p w14:paraId="041EBF71" w14:textId="77777777" w:rsidR="000D5CDD" w:rsidRPr="000B40EB" w:rsidRDefault="000D5CDD" w:rsidP="00CE307D">
            <w:pPr>
              <w:pStyle w:val="Stil2"/>
              <w:spacing w:before="0" w:after="0" w:line="240" w:lineRule="auto"/>
              <w:rPr>
                <w:color w:val="000000" w:themeColor="text1"/>
                <w:sz w:val="22"/>
                <w:szCs w:val="22"/>
              </w:rPr>
            </w:pPr>
            <w:r w:rsidRPr="000B40EB">
              <w:rPr>
                <w:color w:val="000000" w:themeColor="text1"/>
                <w:sz w:val="22"/>
                <w:szCs w:val="22"/>
              </w:rPr>
              <w:t>:</w:t>
            </w:r>
          </w:p>
        </w:tc>
        <w:tc>
          <w:tcPr>
            <w:tcW w:w="7272" w:type="dxa"/>
            <w:vAlign w:val="center"/>
          </w:tcPr>
          <w:p w14:paraId="2AA31557" w14:textId="77777777" w:rsidR="000D5CDD" w:rsidRPr="000B40EB" w:rsidRDefault="000D5CDD" w:rsidP="00CE307D">
            <w:pPr>
              <w:pStyle w:val="Stil2"/>
              <w:spacing w:before="0" w:after="0" w:line="240" w:lineRule="auto"/>
              <w:rPr>
                <w:rFonts w:ascii="Calibri" w:hAnsi="Calibri" w:cs="Calibri"/>
                <w:color w:val="000000" w:themeColor="text1"/>
                <w:sz w:val="22"/>
                <w:szCs w:val="22"/>
              </w:rPr>
            </w:pPr>
            <w:r w:rsidRPr="000B40EB">
              <w:rPr>
                <w:rFonts w:ascii="Calibri" w:hAnsi="Calibri" w:cs="Calibri"/>
                <w:color w:val="000000" w:themeColor="text1"/>
                <w:sz w:val="22"/>
                <w:szCs w:val="22"/>
              </w:rPr>
              <w:t>https://kys.sakarya.edu.tr/tr/Talep/BilgiGuvenligi</w:t>
            </w:r>
          </w:p>
        </w:tc>
      </w:tr>
    </w:tbl>
    <w:p w14:paraId="51AAD5CD" w14:textId="77777777" w:rsidR="000D5CDD" w:rsidRDefault="000D5CDD" w:rsidP="000D5CDD">
      <w:pPr>
        <w:pStyle w:val="Stil2"/>
        <w:spacing w:before="240" w:after="240"/>
        <w:rPr>
          <w:sz w:val="28"/>
          <w:szCs w:val="28"/>
        </w:rPr>
      </w:pPr>
    </w:p>
    <w:p w14:paraId="21D8EA06" w14:textId="77777777" w:rsidR="000D5CDD" w:rsidRDefault="000D5CDD" w:rsidP="000D5CDD">
      <w:pPr>
        <w:pStyle w:val="Stil2"/>
        <w:spacing w:before="240" w:after="240"/>
        <w:rPr>
          <w:sz w:val="28"/>
          <w:szCs w:val="28"/>
        </w:rPr>
      </w:pPr>
    </w:p>
    <w:p w14:paraId="063540F6" w14:textId="46D3F433" w:rsidR="00023A8C" w:rsidRDefault="00023A8C"/>
    <w:sectPr w:rsidR="00023A8C" w:rsidSect="00CE1CF5">
      <w:footerReference w:type="first" r:id="rId18"/>
      <w:pgSz w:w="11906" w:h="16838"/>
      <w:pgMar w:top="1276" w:right="849"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4DF9C" w14:textId="77777777" w:rsidR="00BA6117" w:rsidRDefault="00BA6117" w:rsidP="00424937">
      <w:pPr>
        <w:spacing w:after="0" w:line="240" w:lineRule="auto"/>
      </w:pPr>
      <w:r>
        <w:separator/>
      </w:r>
    </w:p>
  </w:endnote>
  <w:endnote w:type="continuationSeparator" w:id="0">
    <w:p w14:paraId="55C6AE05" w14:textId="77777777" w:rsidR="00BA6117" w:rsidRDefault="00BA6117" w:rsidP="00424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0F642" w14:textId="7628F672" w:rsidR="00CD7F05" w:rsidRPr="007379E7" w:rsidRDefault="007379E7" w:rsidP="007379E7">
    <w:pPr>
      <w:pStyle w:val="AltBilgi"/>
      <w:jc w:val="right"/>
      <w:rPr>
        <w:rFonts w:cstheme="minorHAnsi"/>
        <w:sz w:val="24"/>
        <w:szCs w:val="24"/>
      </w:rPr>
    </w:pPr>
    <w:r w:rsidRPr="007379E7">
      <w:rPr>
        <w:rFonts w:cstheme="minorHAnsi"/>
        <w:sz w:val="20"/>
        <w:szCs w:val="20"/>
      </w:rPr>
      <w:t xml:space="preserve">00.BGYS.KL.01 - 1 </w:t>
    </w:r>
    <w:r w:rsidRPr="007379E7">
      <w:rPr>
        <w:rFonts w:eastAsia="Times New Roman" w:cstheme="minorHAnsi"/>
        <w:b/>
        <w:color w:val="1C4587"/>
        <w:sz w:val="20"/>
        <w:szCs w:val="20"/>
      </w:rPr>
      <w:t xml:space="preserve">Sayfa: </w:t>
    </w:r>
    <w:r w:rsidRPr="007379E7">
      <w:rPr>
        <w:rFonts w:cstheme="minorHAnsi"/>
        <w:sz w:val="20"/>
        <w:szCs w:val="20"/>
      </w:rPr>
      <w:fldChar w:fldCharType="begin"/>
    </w:r>
    <w:r w:rsidRPr="007379E7">
      <w:rPr>
        <w:rFonts w:cstheme="minorHAnsi"/>
        <w:sz w:val="20"/>
        <w:szCs w:val="20"/>
      </w:rPr>
      <w:instrText>PAGE</w:instrText>
    </w:r>
    <w:r w:rsidRPr="007379E7">
      <w:rPr>
        <w:rFonts w:cstheme="minorHAnsi"/>
        <w:sz w:val="20"/>
        <w:szCs w:val="20"/>
      </w:rPr>
      <w:fldChar w:fldCharType="separate"/>
    </w:r>
    <w:r>
      <w:rPr>
        <w:rFonts w:cstheme="minorHAnsi"/>
        <w:sz w:val="20"/>
      </w:rPr>
      <w:t>1</w:t>
    </w:r>
    <w:r w:rsidRPr="007379E7">
      <w:rPr>
        <w:rFonts w:cstheme="minorHAnsi"/>
        <w:sz w:val="20"/>
        <w:szCs w:val="20"/>
      </w:rPr>
      <w:fldChar w:fldCharType="end"/>
    </w:r>
    <w:r w:rsidRPr="007379E7">
      <w:rPr>
        <w:rFonts w:eastAsia="Times New Roman" w:cstheme="minorHAnsi"/>
        <w:b/>
        <w:color w:val="1C4587"/>
        <w:sz w:val="20"/>
        <w:szCs w:val="20"/>
      </w:rPr>
      <w:t xml:space="preserve"> / </w:t>
    </w:r>
    <w:r w:rsidRPr="007379E7">
      <w:rPr>
        <w:rFonts w:cstheme="minorHAnsi"/>
        <w:sz w:val="20"/>
        <w:szCs w:val="20"/>
      </w:rPr>
      <w:fldChar w:fldCharType="begin"/>
    </w:r>
    <w:r w:rsidRPr="007379E7">
      <w:rPr>
        <w:rFonts w:cstheme="minorHAnsi"/>
        <w:sz w:val="20"/>
        <w:szCs w:val="20"/>
      </w:rPr>
      <w:instrText>NUMPAGES</w:instrText>
    </w:r>
    <w:r w:rsidRPr="007379E7">
      <w:rPr>
        <w:rFonts w:cstheme="minorHAnsi"/>
        <w:sz w:val="20"/>
        <w:szCs w:val="20"/>
      </w:rPr>
      <w:fldChar w:fldCharType="separate"/>
    </w:r>
    <w:r>
      <w:rPr>
        <w:rFonts w:cstheme="minorHAnsi"/>
        <w:sz w:val="20"/>
      </w:rPr>
      <w:t>11</w:t>
    </w:r>
    <w:r w:rsidRPr="007379E7">
      <w:rPr>
        <w:rFonts w:cstheme="minorHAnsi"/>
        <w:sz w:val="20"/>
        <w:szCs w:val="20"/>
      </w:rPr>
      <w:fldChar w:fldCharType="end"/>
    </w:r>
  </w:p>
  <w:p w14:paraId="0C0045EB" w14:textId="5380991B" w:rsidR="00424937" w:rsidRDefault="0042493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738B5" w14:textId="4788341A" w:rsidR="00CD7F05" w:rsidRDefault="00CD7F05">
    <w:pPr>
      <w:pStyle w:val="AltBilgi"/>
      <w:jc w:val="right"/>
    </w:pPr>
  </w:p>
  <w:p w14:paraId="19FAC58C" w14:textId="78055F5A" w:rsidR="00C70913" w:rsidRDefault="00C7091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01CB7" w14:textId="2A12C7C0" w:rsidR="00CD7F05" w:rsidRPr="007379E7" w:rsidRDefault="007379E7" w:rsidP="007379E7">
    <w:pPr>
      <w:pStyle w:val="AltBilgi"/>
      <w:jc w:val="right"/>
      <w:rPr>
        <w:rFonts w:cstheme="minorHAnsi"/>
        <w:sz w:val="24"/>
        <w:szCs w:val="24"/>
      </w:rPr>
    </w:pPr>
    <w:r w:rsidRPr="007379E7">
      <w:rPr>
        <w:rFonts w:cstheme="minorHAnsi"/>
        <w:sz w:val="20"/>
        <w:szCs w:val="20"/>
      </w:rPr>
      <w:t xml:space="preserve">00.BGYS.KL.01 - 1 </w:t>
    </w:r>
    <w:r w:rsidRPr="007379E7">
      <w:rPr>
        <w:rFonts w:eastAsia="Times New Roman" w:cstheme="minorHAnsi"/>
        <w:b/>
        <w:color w:val="1C4587"/>
        <w:sz w:val="20"/>
        <w:szCs w:val="20"/>
      </w:rPr>
      <w:t xml:space="preserve">Sayfa: </w:t>
    </w:r>
    <w:r w:rsidRPr="007379E7">
      <w:rPr>
        <w:rFonts w:cstheme="minorHAnsi"/>
        <w:sz w:val="20"/>
        <w:szCs w:val="20"/>
      </w:rPr>
      <w:fldChar w:fldCharType="begin"/>
    </w:r>
    <w:r w:rsidRPr="007379E7">
      <w:rPr>
        <w:rFonts w:cstheme="minorHAnsi"/>
        <w:sz w:val="20"/>
        <w:szCs w:val="20"/>
      </w:rPr>
      <w:instrText>PAGE</w:instrText>
    </w:r>
    <w:r w:rsidRPr="007379E7">
      <w:rPr>
        <w:rFonts w:cstheme="minorHAnsi"/>
        <w:sz w:val="20"/>
        <w:szCs w:val="20"/>
      </w:rPr>
      <w:fldChar w:fldCharType="separate"/>
    </w:r>
    <w:r w:rsidRPr="007379E7">
      <w:rPr>
        <w:rFonts w:cstheme="minorHAnsi"/>
        <w:sz w:val="20"/>
        <w:szCs w:val="20"/>
      </w:rPr>
      <w:t>1</w:t>
    </w:r>
    <w:r w:rsidRPr="007379E7">
      <w:rPr>
        <w:rFonts w:cstheme="minorHAnsi"/>
        <w:sz w:val="20"/>
        <w:szCs w:val="20"/>
      </w:rPr>
      <w:fldChar w:fldCharType="end"/>
    </w:r>
    <w:r w:rsidRPr="007379E7">
      <w:rPr>
        <w:rFonts w:eastAsia="Times New Roman" w:cstheme="minorHAnsi"/>
        <w:b/>
        <w:color w:val="1C4587"/>
        <w:sz w:val="20"/>
        <w:szCs w:val="20"/>
      </w:rPr>
      <w:t xml:space="preserve"> / </w:t>
    </w:r>
    <w:r w:rsidRPr="007379E7">
      <w:rPr>
        <w:rFonts w:cstheme="minorHAnsi"/>
        <w:sz w:val="20"/>
        <w:szCs w:val="20"/>
      </w:rPr>
      <w:fldChar w:fldCharType="begin"/>
    </w:r>
    <w:r w:rsidRPr="007379E7">
      <w:rPr>
        <w:rFonts w:cstheme="minorHAnsi"/>
        <w:sz w:val="20"/>
        <w:szCs w:val="20"/>
      </w:rPr>
      <w:instrText>NUMPAGES</w:instrText>
    </w:r>
    <w:r w:rsidRPr="007379E7">
      <w:rPr>
        <w:rFonts w:cstheme="minorHAnsi"/>
        <w:sz w:val="20"/>
        <w:szCs w:val="20"/>
      </w:rPr>
      <w:fldChar w:fldCharType="separate"/>
    </w:r>
    <w:r w:rsidRPr="007379E7">
      <w:rPr>
        <w:rFonts w:cstheme="minorHAnsi"/>
        <w:sz w:val="20"/>
        <w:szCs w:val="20"/>
      </w:rPr>
      <w:t>9</w:t>
    </w:r>
    <w:r w:rsidRPr="007379E7">
      <w:rPr>
        <w:rFonts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6A2F0" w14:textId="77777777" w:rsidR="00BA6117" w:rsidRDefault="00BA6117" w:rsidP="00424937">
      <w:pPr>
        <w:spacing w:after="0" w:line="240" w:lineRule="auto"/>
      </w:pPr>
      <w:r>
        <w:separator/>
      </w:r>
    </w:p>
  </w:footnote>
  <w:footnote w:type="continuationSeparator" w:id="0">
    <w:p w14:paraId="576061DF" w14:textId="77777777" w:rsidR="00BA6117" w:rsidRDefault="00BA6117" w:rsidP="004249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34C8D36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6" type="#_x0000_t75" style="width:383.95pt;height:383.95pt" o:bullet="t">
        <v:imagedata r:id="rId1" o:title="security"/>
      </v:shape>
    </w:pict>
  </w:numPicBullet>
  <w:numPicBullet w:numPicBulletId="1">
    <w:pict>
      <v:shape id="_x0000_i1107" type="#_x0000_t75" style="width:384.05pt;height:384.05pt" o:bullet="t">
        <v:imagedata r:id="rId2" o:title="secure"/>
      </v:shape>
    </w:pict>
  </w:numPicBullet>
  <w:abstractNum w:abstractNumId="0" w15:restartNumberingAfterBreak="0">
    <w:nsid w:val="12FB6350"/>
    <w:multiLevelType w:val="multilevel"/>
    <w:tmpl w:val="68C02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4A3668"/>
    <w:multiLevelType w:val="multilevel"/>
    <w:tmpl w:val="E55A5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D91CB4"/>
    <w:multiLevelType w:val="multilevel"/>
    <w:tmpl w:val="95429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A02A71"/>
    <w:multiLevelType w:val="multilevel"/>
    <w:tmpl w:val="EC947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C3455B"/>
    <w:multiLevelType w:val="multilevel"/>
    <w:tmpl w:val="04D6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6B6053"/>
    <w:multiLevelType w:val="multilevel"/>
    <w:tmpl w:val="4AE0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4357E4"/>
    <w:multiLevelType w:val="multilevel"/>
    <w:tmpl w:val="080C2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EB6B4C"/>
    <w:multiLevelType w:val="multilevel"/>
    <w:tmpl w:val="FC667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8A6E83"/>
    <w:multiLevelType w:val="multilevel"/>
    <w:tmpl w:val="AF584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463A56"/>
    <w:multiLevelType w:val="multilevel"/>
    <w:tmpl w:val="5EE4A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3C1F80"/>
    <w:multiLevelType w:val="multilevel"/>
    <w:tmpl w:val="6C347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1215D4"/>
    <w:multiLevelType w:val="multilevel"/>
    <w:tmpl w:val="17AA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627DAF"/>
    <w:multiLevelType w:val="hybridMultilevel"/>
    <w:tmpl w:val="96327848"/>
    <w:lvl w:ilvl="0" w:tplc="FD8EF3C4">
      <w:start w:val="1"/>
      <w:numFmt w:val="decimal"/>
      <w:pStyle w:val="Stil1"/>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AD80394"/>
    <w:multiLevelType w:val="multilevel"/>
    <w:tmpl w:val="DB40A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165E39"/>
    <w:multiLevelType w:val="multilevel"/>
    <w:tmpl w:val="0BA65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551B98"/>
    <w:multiLevelType w:val="multilevel"/>
    <w:tmpl w:val="B066B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76448E"/>
    <w:multiLevelType w:val="hybridMultilevel"/>
    <w:tmpl w:val="8A685DF0"/>
    <w:lvl w:ilvl="0" w:tplc="D1FC3018">
      <w:start w:val="1"/>
      <w:numFmt w:val="bullet"/>
      <w:lvlText w:val=""/>
      <w:lvlPicBulletId w:val="1"/>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12"/>
  </w:num>
  <w:num w:numId="3">
    <w:abstractNumId w:val="12"/>
  </w:num>
  <w:num w:numId="4">
    <w:abstractNumId w:val="0"/>
  </w:num>
  <w:num w:numId="5">
    <w:abstractNumId w:val="16"/>
  </w:num>
  <w:num w:numId="6">
    <w:abstractNumId w:val="12"/>
  </w:num>
  <w:num w:numId="7">
    <w:abstractNumId w:val="1"/>
  </w:num>
  <w:num w:numId="8">
    <w:abstractNumId w:val="12"/>
  </w:num>
  <w:num w:numId="9">
    <w:abstractNumId w:val="12"/>
  </w:num>
  <w:num w:numId="10">
    <w:abstractNumId w:val="9"/>
  </w:num>
  <w:num w:numId="11">
    <w:abstractNumId w:val="12"/>
  </w:num>
  <w:num w:numId="12">
    <w:abstractNumId w:val="12"/>
  </w:num>
  <w:num w:numId="13">
    <w:abstractNumId w:val="8"/>
  </w:num>
  <w:num w:numId="14">
    <w:abstractNumId w:val="12"/>
  </w:num>
  <w:num w:numId="15">
    <w:abstractNumId w:val="12"/>
  </w:num>
  <w:num w:numId="16">
    <w:abstractNumId w:val="14"/>
  </w:num>
  <w:num w:numId="17">
    <w:abstractNumId w:val="12"/>
  </w:num>
  <w:num w:numId="18">
    <w:abstractNumId w:val="10"/>
  </w:num>
  <w:num w:numId="19">
    <w:abstractNumId w:val="12"/>
  </w:num>
  <w:num w:numId="20">
    <w:abstractNumId w:val="12"/>
  </w:num>
  <w:num w:numId="21">
    <w:abstractNumId w:val="7"/>
  </w:num>
  <w:num w:numId="22">
    <w:abstractNumId w:val="12"/>
  </w:num>
  <w:num w:numId="23">
    <w:abstractNumId w:val="12"/>
  </w:num>
  <w:num w:numId="24">
    <w:abstractNumId w:val="11"/>
  </w:num>
  <w:num w:numId="25">
    <w:abstractNumId w:val="5"/>
  </w:num>
  <w:num w:numId="26">
    <w:abstractNumId w:val="12"/>
  </w:num>
  <w:num w:numId="27">
    <w:abstractNumId w:val="12"/>
  </w:num>
  <w:num w:numId="28">
    <w:abstractNumId w:val="2"/>
  </w:num>
  <w:num w:numId="29">
    <w:abstractNumId w:val="12"/>
  </w:num>
  <w:num w:numId="30">
    <w:abstractNumId w:val="15"/>
  </w:num>
  <w:num w:numId="31">
    <w:abstractNumId w:val="12"/>
  </w:num>
  <w:num w:numId="32">
    <w:abstractNumId w:val="13"/>
  </w:num>
  <w:num w:numId="33">
    <w:abstractNumId w:val="12"/>
  </w:num>
  <w:num w:numId="34">
    <w:abstractNumId w:val="4"/>
  </w:num>
  <w:num w:numId="35">
    <w:abstractNumId w:val="3"/>
  </w:num>
  <w:num w:numId="36">
    <w:abstractNumId w:val="6"/>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267"/>
    <w:rsid w:val="0000010C"/>
    <w:rsid w:val="00023A8C"/>
    <w:rsid w:val="000B40EB"/>
    <w:rsid w:val="000D5CDD"/>
    <w:rsid w:val="000D646B"/>
    <w:rsid w:val="000E79C9"/>
    <w:rsid w:val="001119E1"/>
    <w:rsid w:val="0014281F"/>
    <w:rsid w:val="00170CFB"/>
    <w:rsid w:val="0017124A"/>
    <w:rsid w:val="00183621"/>
    <w:rsid w:val="001C6694"/>
    <w:rsid w:val="001C78AF"/>
    <w:rsid w:val="001F6717"/>
    <w:rsid w:val="0020622B"/>
    <w:rsid w:val="00227F96"/>
    <w:rsid w:val="00233856"/>
    <w:rsid w:val="0024571E"/>
    <w:rsid w:val="002608EB"/>
    <w:rsid w:val="0027278D"/>
    <w:rsid w:val="00287B03"/>
    <w:rsid w:val="002C05BA"/>
    <w:rsid w:val="002D08A6"/>
    <w:rsid w:val="002E6C6C"/>
    <w:rsid w:val="00301279"/>
    <w:rsid w:val="00313576"/>
    <w:rsid w:val="00327085"/>
    <w:rsid w:val="003433DD"/>
    <w:rsid w:val="00343C30"/>
    <w:rsid w:val="00361DC7"/>
    <w:rsid w:val="00380EBB"/>
    <w:rsid w:val="003B64F6"/>
    <w:rsid w:val="003C5D3E"/>
    <w:rsid w:val="003E1B0A"/>
    <w:rsid w:val="003F355C"/>
    <w:rsid w:val="00424937"/>
    <w:rsid w:val="004549D3"/>
    <w:rsid w:val="00462F68"/>
    <w:rsid w:val="004723F6"/>
    <w:rsid w:val="00490EC3"/>
    <w:rsid w:val="004A5234"/>
    <w:rsid w:val="004C777C"/>
    <w:rsid w:val="005341D8"/>
    <w:rsid w:val="00577E23"/>
    <w:rsid w:val="00595A16"/>
    <w:rsid w:val="005B1B55"/>
    <w:rsid w:val="005B768C"/>
    <w:rsid w:val="005C2267"/>
    <w:rsid w:val="005E2A46"/>
    <w:rsid w:val="0062534E"/>
    <w:rsid w:val="00630470"/>
    <w:rsid w:val="006704D3"/>
    <w:rsid w:val="006B4673"/>
    <w:rsid w:val="006C7D2C"/>
    <w:rsid w:val="00722450"/>
    <w:rsid w:val="007379E7"/>
    <w:rsid w:val="00765D27"/>
    <w:rsid w:val="00776376"/>
    <w:rsid w:val="00783578"/>
    <w:rsid w:val="007A5527"/>
    <w:rsid w:val="00816E00"/>
    <w:rsid w:val="00851666"/>
    <w:rsid w:val="00866872"/>
    <w:rsid w:val="008840B7"/>
    <w:rsid w:val="00885514"/>
    <w:rsid w:val="008A0D79"/>
    <w:rsid w:val="008A7588"/>
    <w:rsid w:val="008B4BA2"/>
    <w:rsid w:val="008F6430"/>
    <w:rsid w:val="009141A0"/>
    <w:rsid w:val="00914D4F"/>
    <w:rsid w:val="00947FAA"/>
    <w:rsid w:val="00965F28"/>
    <w:rsid w:val="00974C11"/>
    <w:rsid w:val="00991C7B"/>
    <w:rsid w:val="00997558"/>
    <w:rsid w:val="009D615A"/>
    <w:rsid w:val="00A406C2"/>
    <w:rsid w:val="00A509F2"/>
    <w:rsid w:val="00A643F5"/>
    <w:rsid w:val="00A715F2"/>
    <w:rsid w:val="00A951E0"/>
    <w:rsid w:val="00AA188F"/>
    <w:rsid w:val="00AB2595"/>
    <w:rsid w:val="00AF5F20"/>
    <w:rsid w:val="00B46583"/>
    <w:rsid w:val="00B565C2"/>
    <w:rsid w:val="00B70D2F"/>
    <w:rsid w:val="00BA6117"/>
    <w:rsid w:val="00BB4D82"/>
    <w:rsid w:val="00C05F4F"/>
    <w:rsid w:val="00C44655"/>
    <w:rsid w:val="00C61323"/>
    <w:rsid w:val="00C63FE4"/>
    <w:rsid w:val="00C70913"/>
    <w:rsid w:val="00C71A72"/>
    <w:rsid w:val="00C90C48"/>
    <w:rsid w:val="00CA029A"/>
    <w:rsid w:val="00CA1604"/>
    <w:rsid w:val="00CA679A"/>
    <w:rsid w:val="00CB24F5"/>
    <w:rsid w:val="00CC2910"/>
    <w:rsid w:val="00CD7F05"/>
    <w:rsid w:val="00CE1CF5"/>
    <w:rsid w:val="00CE2FB4"/>
    <w:rsid w:val="00D50E6A"/>
    <w:rsid w:val="00D82950"/>
    <w:rsid w:val="00D85D84"/>
    <w:rsid w:val="00D92083"/>
    <w:rsid w:val="00D94B47"/>
    <w:rsid w:val="00DA2766"/>
    <w:rsid w:val="00DA6CBD"/>
    <w:rsid w:val="00DD684F"/>
    <w:rsid w:val="00DE4D56"/>
    <w:rsid w:val="00E00337"/>
    <w:rsid w:val="00E44AAB"/>
    <w:rsid w:val="00E4664A"/>
    <w:rsid w:val="00E71916"/>
    <w:rsid w:val="00EA1793"/>
    <w:rsid w:val="00EB183F"/>
    <w:rsid w:val="00EB3745"/>
    <w:rsid w:val="00EB5B84"/>
    <w:rsid w:val="00EC6A73"/>
    <w:rsid w:val="00ED0446"/>
    <w:rsid w:val="00ED5960"/>
    <w:rsid w:val="00EE1D48"/>
    <w:rsid w:val="00EE32F4"/>
    <w:rsid w:val="00EE70B3"/>
    <w:rsid w:val="00F10C85"/>
    <w:rsid w:val="00F932A9"/>
    <w:rsid w:val="00F94D10"/>
    <w:rsid w:val="00F9770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BE86B0"/>
  <w15:chartTrackingRefBased/>
  <w15:docId w15:val="{F24D89D4-8707-4574-97E2-D66A62E4A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B4B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8B4BA2"/>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8B4BA2"/>
    <w:rPr>
      <w:rFonts w:eastAsiaTheme="minorEastAsia"/>
      <w:lang w:eastAsia="tr-TR"/>
    </w:rPr>
  </w:style>
  <w:style w:type="character" w:customStyle="1" w:styleId="Balk1Char">
    <w:name w:val="Başlık 1 Char"/>
    <w:basedOn w:val="VarsaylanParagrafYazTipi"/>
    <w:link w:val="Balk1"/>
    <w:uiPriority w:val="9"/>
    <w:rsid w:val="008B4BA2"/>
    <w:rPr>
      <w:rFonts w:asciiTheme="majorHAnsi" w:eastAsiaTheme="majorEastAsia" w:hAnsiTheme="majorHAnsi" w:cstheme="majorBidi"/>
      <w:color w:val="2F5496" w:themeColor="accent1" w:themeShade="BF"/>
      <w:sz w:val="32"/>
      <w:szCs w:val="32"/>
    </w:rPr>
  </w:style>
  <w:style w:type="paragraph" w:styleId="TBal">
    <w:name w:val="TOC Heading"/>
    <w:basedOn w:val="Balk1"/>
    <w:next w:val="Normal"/>
    <w:uiPriority w:val="39"/>
    <w:unhideWhenUsed/>
    <w:qFormat/>
    <w:rsid w:val="008B4BA2"/>
    <w:pPr>
      <w:outlineLvl w:val="9"/>
    </w:pPr>
    <w:rPr>
      <w:lang w:eastAsia="tr-TR"/>
    </w:rPr>
  </w:style>
  <w:style w:type="paragraph" w:customStyle="1" w:styleId="Stil1">
    <w:name w:val="Stil1"/>
    <w:basedOn w:val="Balk1"/>
    <w:link w:val="Stil1Char"/>
    <w:qFormat/>
    <w:rsid w:val="008B4BA2"/>
    <w:pPr>
      <w:numPr>
        <w:numId w:val="1"/>
      </w:numPr>
    </w:pPr>
    <w:rPr>
      <w:rFonts w:ascii="Calibri" w:hAnsi="Calibri"/>
      <w:b/>
      <w:bCs/>
      <w:color w:val="000000" w:themeColor="text1"/>
    </w:rPr>
  </w:style>
  <w:style w:type="paragraph" w:styleId="NormalWeb">
    <w:name w:val="Normal (Web)"/>
    <w:basedOn w:val="Normal"/>
    <w:uiPriority w:val="99"/>
    <w:semiHidden/>
    <w:unhideWhenUsed/>
    <w:rsid w:val="00C71A7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til1Char">
    <w:name w:val="Stil1 Char"/>
    <w:basedOn w:val="Balk1Char"/>
    <w:link w:val="Stil1"/>
    <w:rsid w:val="008B4BA2"/>
    <w:rPr>
      <w:rFonts w:ascii="Calibri" w:eastAsiaTheme="majorEastAsia" w:hAnsi="Calibri" w:cstheme="majorBidi"/>
      <w:b/>
      <w:bCs/>
      <w:color w:val="000000" w:themeColor="text1"/>
      <w:sz w:val="32"/>
      <w:szCs w:val="32"/>
    </w:rPr>
  </w:style>
  <w:style w:type="character" w:styleId="Gl">
    <w:name w:val="Strong"/>
    <w:basedOn w:val="VarsaylanParagrafYazTipi"/>
    <w:uiPriority w:val="22"/>
    <w:qFormat/>
    <w:rsid w:val="00C71A72"/>
    <w:rPr>
      <w:b/>
      <w:bCs/>
    </w:rPr>
  </w:style>
  <w:style w:type="paragraph" w:customStyle="1" w:styleId="Stil2">
    <w:name w:val="Stil2"/>
    <w:basedOn w:val="Normal"/>
    <w:link w:val="Stil2Char"/>
    <w:qFormat/>
    <w:rsid w:val="00C71A72"/>
    <w:pPr>
      <w:spacing w:before="120" w:after="120" w:line="288" w:lineRule="auto"/>
      <w:jc w:val="both"/>
    </w:pPr>
    <w:rPr>
      <w:sz w:val="24"/>
      <w:szCs w:val="24"/>
    </w:rPr>
  </w:style>
  <w:style w:type="character" w:customStyle="1" w:styleId="Stil2Char">
    <w:name w:val="Stil2 Char"/>
    <w:basedOn w:val="VarsaylanParagrafYazTipi"/>
    <w:link w:val="Stil2"/>
    <w:rsid w:val="00C71A72"/>
    <w:rPr>
      <w:sz w:val="24"/>
      <w:szCs w:val="24"/>
    </w:rPr>
  </w:style>
  <w:style w:type="paragraph" w:styleId="stBilgi">
    <w:name w:val="header"/>
    <w:basedOn w:val="Normal"/>
    <w:link w:val="stBilgiChar"/>
    <w:uiPriority w:val="99"/>
    <w:unhideWhenUsed/>
    <w:rsid w:val="0042493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24937"/>
  </w:style>
  <w:style w:type="paragraph" w:styleId="AltBilgi">
    <w:name w:val="footer"/>
    <w:basedOn w:val="Normal"/>
    <w:link w:val="AltBilgiChar"/>
    <w:uiPriority w:val="99"/>
    <w:unhideWhenUsed/>
    <w:rsid w:val="0042493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24937"/>
  </w:style>
  <w:style w:type="table" w:styleId="TabloKlavuzu">
    <w:name w:val="Table Grid"/>
    <w:basedOn w:val="NormalTablo"/>
    <w:uiPriority w:val="39"/>
    <w:rsid w:val="00227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urgu">
    <w:name w:val="Emphasis"/>
    <w:basedOn w:val="VarsaylanParagrafYazTipi"/>
    <w:uiPriority w:val="20"/>
    <w:qFormat/>
    <w:rsid w:val="006B4673"/>
    <w:rPr>
      <w:i/>
      <w:iCs/>
    </w:rPr>
  </w:style>
  <w:style w:type="paragraph" w:styleId="ListeParagraf">
    <w:name w:val="List Paragraph"/>
    <w:basedOn w:val="Normal"/>
    <w:uiPriority w:val="34"/>
    <w:qFormat/>
    <w:rsid w:val="00991C7B"/>
    <w:pPr>
      <w:ind w:left="720"/>
      <w:contextualSpacing/>
    </w:pPr>
  </w:style>
  <w:style w:type="paragraph" w:styleId="T1">
    <w:name w:val="toc 1"/>
    <w:basedOn w:val="Normal"/>
    <w:next w:val="Normal"/>
    <w:autoRedefine/>
    <w:uiPriority w:val="39"/>
    <w:unhideWhenUsed/>
    <w:rsid w:val="001C78AF"/>
    <w:pPr>
      <w:spacing w:after="100"/>
    </w:pPr>
  </w:style>
  <w:style w:type="character" w:styleId="Kpr">
    <w:name w:val="Hyperlink"/>
    <w:basedOn w:val="VarsaylanParagrafYazTipi"/>
    <w:uiPriority w:val="99"/>
    <w:unhideWhenUsed/>
    <w:rsid w:val="001C78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17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6.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Bu kılavuz, Sakarya Üniversitesi Bilgi Güvenliği Politikalarını destekleyen ve tüm kullanıcılar için geçerli olan temel güvenlik sorumluluklarını özetler.</Abstract>
  <CompanyAddress/>
  <CompanyPhone/>
  <CompanyFax/>
  <CompanyEmail>12.2025</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40F5CD-BFDC-48AF-A202-29D9BD2EC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1610</Words>
  <Characters>9180</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BİLGİ GÜVENLİĞİ KULLANICI REHBERİ</vt:lpstr>
    </vt:vector>
  </TitlesOfParts>
  <Company>Bilgi İşlem Daire Başkanlığı</Company>
  <LinksUpToDate>false</LinksUpToDate>
  <CharactersWithSpaces>10769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BİLGİ GÜVENLİĞİ KULLANICI REHBERİ</dc:title>
  <dc:subject/>
  <dc:creator>BİLGİ İŞLEM DAİRE BAŞKANLIĞI</dc:creator>
  <cp:keywords/>
  <dc:description/>
  <cp:lastModifiedBy>Elif Tabar</cp:lastModifiedBy>
  <cp:revision>2</cp:revision>
  <dcterms:created xsi:type="dcterms:W3CDTF">2026-03-03T06:59:00Z</dcterms:created>
  <dcterms:modified xsi:type="dcterms:W3CDTF">2026-03-03T06:59:00Z</dcterms:modified>
  <cp:category>12.2025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48d58c7f-3990-4dc9-931e-14f11512c304</vt:lpwstr>
  </property>
</Properties>
</file>